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thinThickThinSmallGap" w:sz="24" w:space="0" w:color="auto"/>
          <w:bottom w:val="thinThickThinSmallGap" w:sz="24" w:space="0" w:color="auto"/>
        </w:tblBorders>
        <w:tblLook w:val="04A0" w:firstRow="1" w:lastRow="0" w:firstColumn="1" w:lastColumn="0" w:noHBand="0" w:noVBand="1"/>
      </w:tblPr>
      <w:tblGrid>
        <w:gridCol w:w="9070"/>
      </w:tblGrid>
      <w:tr w:rsidR="009D0ED4" w:rsidRPr="009D0ED4" w14:paraId="3DB47A52" w14:textId="77777777" w:rsidTr="00C83BA9">
        <w:trPr>
          <w:trHeight w:val="1274"/>
        </w:trPr>
        <w:tc>
          <w:tcPr>
            <w:tcW w:w="9496" w:type="dxa"/>
            <w:vAlign w:val="center"/>
          </w:tcPr>
          <w:p w14:paraId="120967DD" w14:textId="1528CE22" w:rsidR="009D0ED4" w:rsidRPr="009D0ED4" w:rsidRDefault="00756E99" w:rsidP="00C83BA9">
            <w:pPr>
              <w:jc w:val="center"/>
              <w:rPr>
                <w:rFonts w:ascii="ＭＳ ゴシック" w:eastAsia="ＭＳ ゴシック" w:hAnsi="ＭＳ ゴシック"/>
                <w:sz w:val="36"/>
              </w:rPr>
            </w:pPr>
            <w:r>
              <w:rPr>
                <w:rFonts w:ascii="ＭＳ ゴシック" w:eastAsia="ＭＳ ゴシック" w:hAnsi="ＭＳ ゴシック" w:hint="eastAsia"/>
                <w:sz w:val="36"/>
              </w:rPr>
              <w:t>第</w:t>
            </w:r>
            <w:r w:rsidR="00F80BE8">
              <w:rPr>
                <w:rFonts w:ascii="ＭＳ ゴシック" w:eastAsia="ＭＳ ゴシック" w:hAnsi="ＭＳ ゴシック" w:hint="eastAsia"/>
                <w:sz w:val="36"/>
              </w:rPr>
              <w:t>５４</w:t>
            </w:r>
            <w:r>
              <w:rPr>
                <w:rFonts w:ascii="ＭＳ ゴシック" w:eastAsia="ＭＳ ゴシック" w:hAnsi="ＭＳ ゴシック" w:hint="eastAsia"/>
                <w:sz w:val="36"/>
              </w:rPr>
              <w:t>回（</w:t>
            </w:r>
            <w:r w:rsidR="00BF2018">
              <w:rPr>
                <w:rFonts w:ascii="ＭＳ ゴシック" w:eastAsia="ＭＳ ゴシック" w:hAnsi="ＭＳ ゴシック" w:hint="eastAsia"/>
                <w:sz w:val="36"/>
              </w:rPr>
              <w:t>令和</w:t>
            </w:r>
            <w:r w:rsidR="00F80BE8">
              <w:rPr>
                <w:rFonts w:ascii="ＭＳ ゴシック" w:eastAsia="ＭＳ ゴシック" w:hAnsi="ＭＳ ゴシック" w:hint="eastAsia"/>
                <w:sz w:val="36"/>
              </w:rPr>
              <w:t>７</w:t>
            </w:r>
            <w:r w:rsidR="009D0ED4" w:rsidRPr="009D0ED4">
              <w:rPr>
                <w:rFonts w:ascii="ＭＳ ゴシック" w:eastAsia="ＭＳ ゴシック" w:hAnsi="ＭＳ ゴシック" w:hint="eastAsia"/>
                <w:sz w:val="36"/>
              </w:rPr>
              <w:t>年度</w:t>
            </w:r>
            <w:r>
              <w:rPr>
                <w:rFonts w:ascii="ＭＳ ゴシック" w:eastAsia="ＭＳ ゴシック" w:hAnsi="ＭＳ ゴシック" w:hint="eastAsia"/>
                <w:sz w:val="36"/>
              </w:rPr>
              <w:t>）</w:t>
            </w:r>
          </w:p>
          <w:p w14:paraId="0DE24D19" w14:textId="77777777" w:rsidR="009D0ED4" w:rsidRPr="009D0ED4" w:rsidRDefault="009D0ED4" w:rsidP="00EA4E2F">
            <w:pPr>
              <w:jc w:val="center"/>
              <w:rPr>
                <w:rFonts w:ascii="ＭＳ ゴシック" w:eastAsia="ＭＳ ゴシック" w:hAnsi="ＭＳ ゴシック"/>
                <w:sz w:val="40"/>
              </w:rPr>
            </w:pPr>
            <w:r w:rsidRPr="009D0ED4">
              <w:rPr>
                <w:rFonts w:ascii="ＭＳ ゴシック" w:eastAsia="ＭＳ ゴシック" w:hAnsi="ＭＳ ゴシック" w:hint="eastAsia"/>
                <w:spacing w:val="80"/>
                <w:sz w:val="40"/>
              </w:rPr>
              <w:t>採石業務管理者試験案</w:t>
            </w:r>
            <w:r w:rsidRPr="009D0ED4">
              <w:rPr>
                <w:rFonts w:ascii="ＭＳ ゴシック" w:eastAsia="ＭＳ ゴシック" w:hAnsi="ＭＳ ゴシック" w:hint="eastAsia"/>
                <w:sz w:val="40"/>
              </w:rPr>
              <w:t>内</w:t>
            </w:r>
          </w:p>
        </w:tc>
      </w:tr>
    </w:tbl>
    <w:p w14:paraId="4FC56525" w14:textId="77777777" w:rsidR="00310A9B" w:rsidRDefault="00310A9B" w:rsidP="009C6ECD">
      <w:pPr>
        <w:jc w:val="left"/>
        <w:rPr>
          <w:rFonts w:ascii="ＭＳ 明朝" w:hAnsi="ＭＳ 明朝"/>
          <w:sz w:val="22"/>
          <w:szCs w:val="22"/>
        </w:rPr>
      </w:pPr>
    </w:p>
    <w:p w14:paraId="62C60F9C" w14:textId="77777777" w:rsidR="00310A9B" w:rsidRDefault="004A747D" w:rsidP="009C6ECD">
      <w:pPr>
        <w:jc w:val="left"/>
        <w:rPr>
          <w:rFonts w:ascii="ＭＳ 明朝" w:hAnsi="ＭＳ 明朝"/>
          <w:sz w:val="22"/>
          <w:szCs w:val="22"/>
        </w:rPr>
      </w:pPr>
      <w:r w:rsidRPr="005958BF">
        <w:rPr>
          <w:rFonts w:ascii="ＭＳ 明朝" w:hAnsi="ＭＳ 明朝" w:hint="eastAsia"/>
          <w:sz w:val="22"/>
          <w:szCs w:val="22"/>
        </w:rPr>
        <w:t xml:space="preserve">　採石法（昭和</w:t>
      </w:r>
      <w:r w:rsidR="005958BF" w:rsidRPr="005958BF">
        <w:rPr>
          <w:rFonts w:ascii="ＭＳ 明朝" w:hAnsi="ＭＳ 明朝" w:hint="eastAsia"/>
          <w:sz w:val="22"/>
          <w:szCs w:val="22"/>
        </w:rPr>
        <w:t>２</w:t>
      </w:r>
      <w:r w:rsidR="00C83BA9">
        <w:rPr>
          <w:rFonts w:ascii="ＭＳ 明朝" w:hAnsi="ＭＳ 明朝" w:hint="eastAsia"/>
          <w:sz w:val="22"/>
          <w:szCs w:val="22"/>
        </w:rPr>
        <w:t>５</w:t>
      </w:r>
      <w:r w:rsidRPr="005958BF">
        <w:rPr>
          <w:rFonts w:ascii="ＭＳ 明朝" w:hAnsi="ＭＳ 明朝" w:hint="eastAsia"/>
          <w:sz w:val="22"/>
          <w:szCs w:val="22"/>
        </w:rPr>
        <w:t>年法律第</w:t>
      </w:r>
      <w:r w:rsidR="005958BF" w:rsidRPr="005958BF">
        <w:rPr>
          <w:rFonts w:ascii="ＭＳ 明朝" w:hAnsi="ＭＳ 明朝" w:hint="eastAsia"/>
          <w:sz w:val="22"/>
          <w:szCs w:val="22"/>
        </w:rPr>
        <w:t>２９１</w:t>
      </w:r>
      <w:r w:rsidRPr="005958BF">
        <w:rPr>
          <w:rFonts w:ascii="ＭＳ 明朝" w:hAnsi="ＭＳ 明朝" w:hint="eastAsia"/>
          <w:sz w:val="22"/>
          <w:szCs w:val="22"/>
        </w:rPr>
        <w:t>号）第</w:t>
      </w:r>
      <w:r w:rsidR="005958BF" w:rsidRPr="005958BF">
        <w:rPr>
          <w:rFonts w:ascii="ＭＳ 明朝" w:hAnsi="ＭＳ 明朝" w:hint="eastAsia"/>
          <w:sz w:val="22"/>
          <w:szCs w:val="22"/>
        </w:rPr>
        <w:t>３２</w:t>
      </w:r>
      <w:r w:rsidRPr="005958BF">
        <w:rPr>
          <w:rFonts w:ascii="ＭＳ 明朝" w:hAnsi="ＭＳ 明朝" w:hint="eastAsia"/>
          <w:sz w:val="22"/>
          <w:szCs w:val="22"/>
        </w:rPr>
        <w:t>条の</w:t>
      </w:r>
      <w:r w:rsidR="005958BF" w:rsidRPr="005958BF">
        <w:rPr>
          <w:rFonts w:ascii="ＭＳ 明朝" w:hAnsi="ＭＳ 明朝" w:hint="eastAsia"/>
          <w:sz w:val="22"/>
          <w:szCs w:val="22"/>
        </w:rPr>
        <w:t>１３</w:t>
      </w:r>
      <w:r w:rsidRPr="005958BF">
        <w:rPr>
          <w:rFonts w:ascii="ＭＳ 明朝" w:hAnsi="ＭＳ 明朝" w:hint="eastAsia"/>
          <w:sz w:val="22"/>
          <w:szCs w:val="22"/>
        </w:rPr>
        <w:t>の規定に</w:t>
      </w:r>
      <w:r w:rsidR="0005465D">
        <w:rPr>
          <w:rFonts w:ascii="ＭＳ 明朝" w:hAnsi="ＭＳ 明朝" w:hint="eastAsia"/>
          <w:sz w:val="22"/>
          <w:szCs w:val="22"/>
        </w:rPr>
        <w:t>より、採石業務管理者試験を</w:t>
      </w:r>
      <w:r w:rsidRPr="005958BF">
        <w:rPr>
          <w:rFonts w:ascii="ＭＳ 明朝" w:hAnsi="ＭＳ 明朝" w:hint="eastAsia"/>
          <w:sz w:val="22"/>
          <w:szCs w:val="22"/>
        </w:rPr>
        <w:t>次</w:t>
      </w:r>
    </w:p>
    <w:p w14:paraId="6351C556" w14:textId="77777777" w:rsidR="00310A9B" w:rsidRDefault="004A747D" w:rsidP="009C6ECD">
      <w:pPr>
        <w:jc w:val="left"/>
        <w:rPr>
          <w:rFonts w:ascii="ＭＳ 明朝" w:hAnsi="ＭＳ 明朝"/>
          <w:sz w:val="22"/>
          <w:szCs w:val="22"/>
        </w:rPr>
      </w:pPr>
      <w:r w:rsidRPr="005958BF">
        <w:rPr>
          <w:rFonts w:ascii="ＭＳ 明朝" w:hAnsi="ＭＳ 明朝" w:hint="eastAsia"/>
          <w:sz w:val="22"/>
          <w:szCs w:val="22"/>
        </w:rPr>
        <w:t>のとおり実施します。</w:t>
      </w:r>
    </w:p>
    <w:p w14:paraId="530C6323" w14:textId="77777777" w:rsidR="00310A9B" w:rsidRDefault="00310A9B" w:rsidP="009C6ECD">
      <w:pPr>
        <w:jc w:val="left"/>
        <w:rPr>
          <w:rFonts w:ascii="ＭＳ 明朝" w:hAnsi="ＭＳ 明朝"/>
          <w:sz w:val="22"/>
          <w:szCs w:val="22"/>
        </w:rPr>
      </w:pPr>
    </w:p>
    <w:p w14:paraId="1D4408F6" w14:textId="77777777" w:rsidR="004A747D" w:rsidRPr="005958BF" w:rsidRDefault="004A747D" w:rsidP="009C6ECD">
      <w:pPr>
        <w:jc w:val="left"/>
        <w:rPr>
          <w:rFonts w:ascii="ＭＳ ゴシック" w:eastAsia="ＭＳ ゴシック" w:hAnsi="ＭＳ ゴシック"/>
          <w:sz w:val="22"/>
          <w:szCs w:val="22"/>
        </w:rPr>
      </w:pPr>
      <w:r w:rsidRPr="005958BF">
        <w:rPr>
          <w:rFonts w:ascii="ＭＳ ゴシック" w:eastAsia="ＭＳ ゴシック" w:hAnsi="ＭＳ ゴシック" w:hint="eastAsia"/>
          <w:sz w:val="22"/>
          <w:szCs w:val="22"/>
        </w:rPr>
        <w:t>１　試験日時</w:t>
      </w:r>
    </w:p>
    <w:p w14:paraId="561897A3" w14:textId="18847A0F" w:rsidR="004A747D" w:rsidRPr="005958BF" w:rsidRDefault="00655390" w:rsidP="009C6ECD">
      <w:pPr>
        <w:jc w:val="left"/>
        <w:rPr>
          <w:rFonts w:ascii="ＭＳ 明朝" w:hAnsi="ＭＳ 明朝"/>
          <w:sz w:val="22"/>
          <w:szCs w:val="22"/>
        </w:rPr>
      </w:pPr>
      <w:r>
        <w:rPr>
          <w:rFonts w:ascii="ＭＳ 明朝" w:hAnsi="ＭＳ 明朝" w:hint="eastAsia"/>
          <w:sz w:val="22"/>
          <w:szCs w:val="22"/>
        </w:rPr>
        <w:t xml:space="preserve">　　　</w:t>
      </w:r>
      <w:r w:rsidR="00BF2018">
        <w:rPr>
          <w:rFonts w:ascii="ＭＳ 明朝" w:hAnsi="ＭＳ 明朝" w:hint="eastAsia"/>
          <w:sz w:val="22"/>
          <w:szCs w:val="22"/>
        </w:rPr>
        <w:t>令和</w:t>
      </w:r>
      <w:r w:rsidR="00F80BE8">
        <w:rPr>
          <w:rFonts w:ascii="ＭＳ 明朝" w:hAnsi="ＭＳ 明朝" w:hint="eastAsia"/>
          <w:sz w:val="22"/>
          <w:szCs w:val="22"/>
        </w:rPr>
        <w:t>７</w:t>
      </w:r>
      <w:r w:rsidR="004A747D" w:rsidRPr="005958BF">
        <w:rPr>
          <w:rFonts w:ascii="ＭＳ 明朝" w:hAnsi="ＭＳ 明朝" w:hint="eastAsia"/>
          <w:sz w:val="22"/>
          <w:szCs w:val="22"/>
        </w:rPr>
        <w:t>年</w:t>
      </w:r>
      <w:r w:rsidR="005958BF" w:rsidRPr="005958BF">
        <w:rPr>
          <w:rFonts w:ascii="ＭＳ 明朝" w:hAnsi="ＭＳ 明朝" w:hint="eastAsia"/>
          <w:sz w:val="22"/>
          <w:szCs w:val="22"/>
        </w:rPr>
        <w:t>１０</w:t>
      </w:r>
      <w:r w:rsidR="004A747D" w:rsidRPr="005958BF">
        <w:rPr>
          <w:rFonts w:ascii="ＭＳ 明朝" w:hAnsi="ＭＳ 明朝" w:hint="eastAsia"/>
          <w:sz w:val="22"/>
          <w:szCs w:val="22"/>
        </w:rPr>
        <w:t>月</w:t>
      </w:r>
      <w:r w:rsidR="00F80BE8">
        <w:rPr>
          <w:rFonts w:ascii="ＭＳ 明朝" w:hAnsi="ＭＳ 明朝" w:hint="eastAsia"/>
          <w:sz w:val="22"/>
          <w:szCs w:val="22"/>
        </w:rPr>
        <w:t>１０</w:t>
      </w:r>
      <w:r w:rsidR="004A747D" w:rsidRPr="005958BF">
        <w:rPr>
          <w:rFonts w:ascii="ＭＳ 明朝" w:hAnsi="ＭＳ 明朝" w:hint="eastAsia"/>
          <w:sz w:val="22"/>
          <w:szCs w:val="22"/>
        </w:rPr>
        <w:t>日（金）午前</w:t>
      </w:r>
      <w:r w:rsidR="005958BF" w:rsidRPr="005958BF">
        <w:rPr>
          <w:rFonts w:ascii="ＭＳ 明朝" w:hAnsi="ＭＳ 明朝" w:hint="eastAsia"/>
          <w:sz w:val="22"/>
          <w:szCs w:val="22"/>
        </w:rPr>
        <w:t>１０</w:t>
      </w:r>
      <w:r w:rsidR="004A747D" w:rsidRPr="005958BF">
        <w:rPr>
          <w:rFonts w:ascii="ＭＳ 明朝" w:hAnsi="ＭＳ 明朝" w:hint="eastAsia"/>
          <w:sz w:val="22"/>
          <w:szCs w:val="22"/>
        </w:rPr>
        <w:t>時</w:t>
      </w:r>
      <w:r w:rsidR="004637E5" w:rsidRPr="004637E5">
        <w:rPr>
          <w:rFonts w:ascii="ＭＳ 明朝" w:hAnsi="ＭＳ 明朝" w:hint="eastAsia"/>
          <w:sz w:val="22"/>
          <w:szCs w:val="22"/>
        </w:rPr>
        <w:t>～</w:t>
      </w:r>
      <w:r w:rsidR="004A747D" w:rsidRPr="005958BF">
        <w:rPr>
          <w:rFonts w:ascii="ＭＳ 明朝" w:hAnsi="ＭＳ 明朝" w:hint="eastAsia"/>
          <w:sz w:val="22"/>
          <w:szCs w:val="22"/>
        </w:rPr>
        <w:t>正午まで</w:t>
      </w:r>
    </w:p>
    <w:p w14:paraId="087E32FE" w14:textId="77777777" w:rsidR="00655390" w:rsidRDefault="00655390" w:rsidP="009C6ECD">
      <w:pPr>
        <w:jc w:val="left"/>
        <w:rPr>
          <w:rFonts w:ascii="ＭＳ 明朝" w:hAnsi="ＭＳ 明朝"/>
          <w:sz w:val="22"/>
          <w:szCs w:val="22"/>
        </w:rPr>
      </w:pPr>
      <w:r>
        <w:rPr>
          <w:rFonts w:ascii="ＭＳ 明朝" w:hAnsi="ＭＳ 明朝" w:hint="eastAsia"/>
          <w:sz w:val="22"/>
          <w:szCs w:val="22"/>
        </w:rPr>
        <w:t xml:space="preserve">　　　※受付時間：</w:t>
      </w:r>
      <w:r w:rsidR="005958BF" w:rsidRPr="005958BF">
        <w:rPr>
          <w:rFonts w:ascii="ＭＳ 明朝" w:hAnsi="ＭＳ 明朝" w:hint="eastAsia"/>
          <w:sz w:val="22"/>
          <w:szCs w:val="22"/>
        </w:rPr>
        <w:t>午前９</w:t>
      </w:r>
      <w:r w:rsidR="004A747D" w:rsidRPr="005958BF">
        <w:rPr>
          <w:rFonts w:ascii="ＭＳ 明朝" w:hAnsi="ＭＳ 明朝" w:hint="eastAsia"/>
          <w:sz w:val="22"/>
          <w:szCs w:val="22"/>
        </w:rPr>
        <w:t>時</w:t>
      </w:r>
      <w:r w:rsidR="005958BF" w:rsidRPr="005958BF">
        <w:rPr>
          <w:rFonts w:ascii="ＭＳ 明朝" w:hAnsi="ＭＳ 明朝" w:hint="eastAsia"/>
          <w:sz w:val="22"/>
          <w:szCs w:val="22"/>
        </w:rPr>
        <w:t>３０</w:t>
      </w:r>
      <w:r w:rsidR="004A747D" w:rsidRPr="005958BF">
        <w:rPr>
          <w:rFonts w:ascii="ＭＳ 明朝" w:hAnsi="ＭＳ 明朝" w:hint="eastAsia"/>
          <w:sz w:val="22"/>
          <w:szCs w:val="22"/>
        </w:rPr>
        <w:t>分</w:t>
      </w:r>
      <w:r w:rsidR="00BD2991">
        <w:rPr>
          <w:rFonts w:ascii="ＭＳ 明朝" w:hAnsi="ＭＳ 明朝" w:hint="eastAsia"/>
          <w:sz w:val="22"/>
          <w:szCs w:val="22"/>
        </w:rPr>
        <w:t>～</w:t>
      </w:r>
      <w:r>
        <w:rPr>
          <w:rFonts w:ascii="ＭＳ 明朝" w:hAnsi="ＭＳ 明朝" w:hint="eastAsia"/>
          <w:sz w:val="22"/>
          <w:szCs w:val="22"/>
        </w:rPr>
        <w:t>午前９時５０分</w:t>
      </w:r>
    </w:p>
    <w:p w14:paraId="6C76E787" w14:textId="77777777" w:rsidR="00655390" w:rsidRDefault="00655390" w:rsidP="00655390">
      <w:pPr>
        <w:ind w:firstLineChars="400" w:firstLine="829"/>
        <w:jc w:val="left"/>
        <w:rPr>
          <w:rFonts w:ascii="ＭＳ 明朝" w:hAnsi="ＭＳ 明朝"/>
          <w:sz w:val="22"/>
          <w:szCs w:val="22"/>
        </w:rPr>
      </w:pPr>
      <w:r>
        <w:rPr>
          <w:rFonts w:ascii="ＭＳ 明朝" w:hAnsi="ＭＳ 明朝" w:hint="eastAsia"/>
          <w:sz w:val="22"/>
          <w:szCs w:val="22"/>
        </w:rPr>
        <w:t>・</w:t>
      </w:r>
      <w:r w:rsidR="005958BF" w:rsidRPr="005958BF">
        <w:rPr>
          <w:rFonts w:ascii="ＭＳ 明朝" w:hAnsi="ＭＳ 明朝" w:hint="eastAsia"/>
          <w:sz w:val="22"/>
          <w:szCs w:val="22"/>
        </w:rPr>
        <w:t>試験開始１</w:t>
      </w:r>
      <w:r w:rsidR="009E5681">
        <w:rPr>
          <w:rFonts w:ascii="ＭＳ 明朝" w:hAnsi="ＭＳ 明朝" w:hint="eastAsia"/>
          <w:sz w:val="22"/>
          <w:szCs w:val="22"/>
        </w:rPr>
        <w:t>０</w:t>
      </w:r>
      <w:r w:rsidR="005958BF" w:rsidRPr="005958BF">
        <w:rPr>
          <w:rFonts w:ascii="ＭＳ 明朝" w:hAnsi="ＭＳ 明朝" w:hint="eastAsia"/>
          <w:sz w:val="22"/>
          <w:szCs w:val="22"/>
        </w:rPr>
        <w:t>分前まで</w:t>
      </w:r>
      <w:r>
        <w:rPr>
          <w:rFonts w:ascii="ＭＳ 明朝" w:hAnsi="ＭＳ 明朝" w:hint="eastAsia"/>
          <w:sz w:val="22"/>
          <w:szCs w:val="22"/>
        </w:rPr>
        <w:t>試験会場に</w:t>
      </w:r>
      <w:r w:rsidR="00756E99">
        <w:rPr>
          <w:rFonts w:ascii="ＭＳ 明朝" w:hAnsi="ＭＳ 明朝" w:hint="eastAsia"/>
          <w:sz w:val="22"/>
          <w:szCs w:val="22"/>
        </w:rPr>
        <w:t>入室</w:t>
      </w:r>
      <w:r>
        <w:rPr>
          <w:rFonts w:ascii="ＭＳ 明朝" w:hAnsi="ＭＳ 明朝" w:hint="eastAsia"/>
          <w:sz w:val="22"/>
          <w:szCs w:val="22"/>
        </w:rPr>
        <w:t>してください。</w:t>
      </w:r>
    </w:p>
    <w:p w14:paraId="289D1B28" w14:textId="77777777" w:rsidR="00B81302" w:rsidRPr="005958BF" w:rsidRDefault="00655390" w:rsidP="00F472DE">
      <w:pPr>
        <w:ind w:leftChars="443" w:left="1080" w:hangingChars="100" w:hanging="207"/>
        <w:jc w:val="left"/>
        <w:rPr>
          <w:rFonts w:ascii="ＭＳ 明朝" w:hAnsi="ＭＳ 明朝"/>
          <w:sz w:val="22"/>
          <w:szCs w:val="22"/>
        </w:rPr>
      </w:pPr>
      <w:r>
        <w:rPr>
          <w:rFonts w:ascii="ＭＳ 明朝" w:hAnsi="ＭＳ 明朝" w:hint="eastAsia"/>
          <w:sz w:val="22"/>
          <w:szCs w:val="22"/>
        </w:rPr>
        <w:t>（試験開始</w:t>
      </w:r>
      <w:r w:rsidR="00430169">
        <w:rPr>
          <w:rFonts w:ascii="ＭＳ 明朝" w:hAnsi="ＭＳ 明朝" w:hint="eastAsia"/>
          <w:sz w:val="22"/>
          <w:szCs w:val="22"/>
        </w:rPr>
        <w:t>３０</w:t>
      </w:r>
      <w:r w:rsidR="00430169" w:rsidRPr="00430169">
        <w:rPr>
          <w:rFonts w:ascii="ＭＳ 明朝" w:hAnsi="ＭＳ 明朝" w:hint="eastAsia"/>
          <w:sz w:val="22"/>
          <w:szCs w:val="22"/>
        </w:rPr>
        <w:t>分</w:t>
      </w:r>
      <w:r>
        <w:rPr>
          <w:rFonts w:ascii="ＭＳ 明朝" w:hAnsi="ＭＳ 明朝" w:hint="eastAsia"/>
          <w:sz w:val="22"/>
          <w:szCs w:val="22"/>
        </w:rPr>
        <w:t>経過後は、いかなる理由があっても入室は認められません。）</w:t>
      </w:r>
    </w:p>
    <w:p w14:paraId="2E27A3C6" w14:textId="77777777" w:rsidR="004A747D" w:rsidRPr="005958BF" w:rsidRDefault="00655390" w:rsidP="009C6ECD">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２　試験会場</w:t>
      </w:r>
    </w:p>
    <w:p w14:paraId="41C2BF64" w14:textId="77777777" w:rsidR="00655390" w:rsidRDefault="005958BF" w:rsidP="009C6ECD">
      <w:pPr>
        <w:jc w:val="left"/>
        <w:rPr>
          <w:rFonts w:ascii="ＭＳ 明朝" w:hAnsi="ＭＳ 明朝"/>
          <w:sz w:val="22"/>
          <w:szCs w:val="22"/>
        </w:rPr>
      </w:pPr>
      <w:r w:rsidRPr="005958BF">
        <w:rPr>
          <w:rFonts w:ascii="ＭＳ 明朝" w:hAnsi="ＭＳ 明朝" w:hint="eastAsia"/>
          <w:sz w:val="22"/>
          <w:szCs w:val="22"/>
        </w:rPr>
        <w:t xml:space="preserve">　　</w:t>
      </w:r>
      <w:r w:rsidR="00655390">
        <w:rPr>
          <w:rFonts w:ascii="ＭＳ 明朝" w:hAnsi="ＭＳ 明朝" w:hint="eastAsia"/>
          <w:sz w:val="22"/>
          <w:szCs w:val="22"/>
        </w:rPr>
        <w:t xml:space="preserve">　</w:t>
      </w:r>
      <w:r w:rsidR="006A0891">
        <w:rPr>
          <w:rFonts w:ascii="ＭＳ 明朝" w:hAnsi="ＭＳ 明朝" w:hint="eastAsia"/>
          <w:sz w:val="22"/>
          <w:szCs w:val="22"/>
        </w:rPr>
        <w:t>大分県産業科学技術センター</w:t>
      </w:r>
      <w:r w:rsidR="00655390">
        <w:rPr>
          <w:rFonts w:ascii="ＭＳ 明朝" w:hAnsi="ＭＳ 明朝" w:hint="eastAsia"/>
          <w:sz w:val="22"/>
          <w:szCs w:val="22"/>
        </w:rPr>
        <w:t xml:space="preserve">　</w:t>
      </w:r>
      <w:r w:rsidR="003A7048" w:rsidRPr="003A7048">
        <w:rPr>
          <w:rFonts w:ascii="ＭＳ 明朝" w:hAnsi="ＭＳ 明朝" w:hint="eastAsia"/>
          <w:sz w:val="22"/>
          <w:szCs w:val="22"/>
        </w:rPr>
        <w:t>多目的ホール</w:t>
      </w:r>
    </w:p>
    <w:p w14:paraId="67353EB6" w14:textId="77777777" w:rsidR="009D0ED4" w:rsidRPr="006A0891" w:rsidRDefault="00655390" w:rsidP="00F472DE">
      <w:pPr>
        <w:ind w:firstLineChars="300" w:firstLine="622"/>
        <w:jc w:val="left"/>
        <w:rPr>
          <w:rFonts w:ascii="ＭＳ 明朝" w:hAnsi="ＭＳ 明朝"/>
          <w:sz w:val="22"/>
          <w:szCs w:val="22"/>
        </w:rPr>
      </w:pPr>
      <w:r>
        <w:rPr>
          <w:rFonts w:ascii="ＭＳ 明朝" w:hAnsi="ＭＳ 明朝" w:hint="eastAsia"/>
          <w:sz w:val="22"/>
          <w:szCs w:val="22"/>
        </w:rPr>
        <w:t>（大分市高江西１丁目４３６１－１０）</w:t>
      </w:r>
      <w:r w:rsidR="00BA69F9">
        <w:rPr>
          <w:rFonts w:ascii="ＭＳ 明朝" w:hAnsi="ＭＳ 明朝" w:hint="eastAsia"/>
          <w:sz w:val="22"/>
          <w:szCs w:val="22"/>
        </w:rPr>
        <w:t xml:space="preserve">　　　　　　　　　　　　　</w:t>
      </w:r>
    </w:p>
    <w:p w14:paraId="00B3AEBA" w14:textId="77777777" w:rsidR="009D0ED4" w:rsidRPr="009D0ED4" w:rsidRDefault="009D0ED4" w:rsidP="009C6ECD">
      <w:pPr>
        <w:jc w:val="left"/>
        <w:rPr>
          <w:rFonts w:ascii="ＭＳ ゴシック" w:eastAsia="ＭＳ ゴシック" w:hAnsi="ＭＳ ゴシック"/>
          <w:sz w:val="22"/>
          <w:szCs w:val="22"/>
        </w:rPr>
      </w:pPr>
      <w:r w:rsidRPr="009D0ED4">
        <w:rPr>
          <w:rFonts w:ascii="ＭＳ ゴシック" w:eastAsia="ＭＳ ゴシック" w:hAnsi="ＭＳ ゴシック" w:hint="eastAsia"/>
          <w:sz w:val="22"/>
          <w:szCs w:val="22"/>
        </w:rPr>
        <w:t>３　受験資格</w:t>
      </w:r>
    </w:p>
    <w:p w14:paraId="0842CA8C" w14:textId="77777777" w:rsidR="00B81302" w:rsidRPr="005958BF" w:rsidRDefault="009D0ED4" w:rsidP="009C6ECD">
      <w:pPr>
        <w:jc w:val="left"/>
        <w:rPr>
          <w:rFonts w:ascii="ＭＳ 明朝" w:hAnsi="ＭＳ 明朝"/>
          <w:sz w:val="22"/>
          <w:szCs w:val="22"/>
        </w:rPr>
      </w:pPr>
      <w:r>
        <w:rPr>
          <w:rFonts w:ascii="ＭＳ 明朝" w:hAnsi="ＭＳ 明朝" w:hint="eastAsia"/>
          <w:sz w:val="22"/>
          <w:szCs w:val="22"/>
        </w:rPr>
        <w:t xml:space="preserve">　　</w:t>
      </w:r>
      <w:r w:rsidR="00655390">
        <w:rPr>
          <w:rFonts w:ascii="ＭＳ 明朝" w:hAnsi="ＭＳ 明朝" w:hint="eastAsia"/>
          <w:sz w:val="22"/>
          <w:szCs w:val="22"/>
        </w:rPr>
        <w:t xml:space="preserve">　</w:t>
      </w:r>
      <w:r>
        <w:rPr>
          <w:rFonts w:ascii="ＭＳ 明朝" w:hAnsi="ＭＳ 明朝" w:hint="eastAsia"/>
          <w:sz w:val="22"/>
          <w:szCs w:val="22"/>
        </w:rPr>
        <w:t>一般（国籍、年齢、学歴、実務経験の有無などの制限はありません。）</w:t>
      </w:r>
    </w:p>
    <w:p w14:paraId="05612073" w14:textId="77777777" w:rsidR="004A747D" w:rsidRPr="005958BF" w:rsidRDefault="009D0ED4" w:rsidP="009C6ECD">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４</w:t>
      </w:r>
      <w:r w:rsidR="004A747D" w:rsidRPr="005958BF">
        <w:rPr>
          <w:rFonts w:ascii="ＭＳ ゴシック" w:eastAsia="ＭＳ ゴシック" w:hAnsi="ＭＳ ゴシック" w:hint="eastAsia"/>
          <w:sz w:val="22"/>
          <w:szCs w:val="22"/>
        </w:rPr>
        <w:t xml:space="preserve">　試験内容</w:t>
      </w:r>
      <w:r w:rsidR="00655390">
        <w:rPr>
          <w:rFonts w:ascii="ＭＳ ゴシック" w:eastAsia="ＭＳ ゴシック" w:hAnsi="ＭＳ ゴシック" w:hint="eastAsia"/>
          <w:sz w:val="22"/>
          <w:szCs w:val="22"/>
        </w:rPr>
        <w:t>及び方法</w:t>
      </w:r>
    </w:p>
    <w:p w14:paraId="7A26949B" w14:textId="77777777" w:rsidR="007C11A4" w:rsidRDefault="007C11A4" w:rsidP="007B0412">
      <w:pPr>
        <w:rPr>
          <w:rFonts w:ascii="ＭＳ 明朝" w:hAnsi="ＭＳ 明朝"/>
          <w:sz w:val="22"/>
          <w:szCs w:val="22"/>
        </w:rPr>
      </w:pPr>
      <w:r>
        <w:rPr>
          <w:rFonts w:ascii="ＭＳ 明朝" w:hAnsi="ＭＳ 明朝" w:hint="eastAsia"/>
          <w:sz w:val="22"/>
          <w:szCs w:val="22"/>
        </w:rPr>
        <w:t>（１）</w:t>
      </w:r>
      <w:r w:rsidR="004A747D" w:rsidRPr="005958BF">
        <w:rPr>
          <w:rFonts w:ascii="ＭＳ 明朝" w:hAnsi="ＭＳ 明朝" w:hint="eastAsia"/>
          <w:sz w:val="22"/>
          <w:szCs w:val="22"/>
        </w:rPr>
        <w:t>試験</w:t>
      </w:r>
      <w:r>
        <w:rPr>
          <w:rFonts w:ascii="ＭＳ 明朝" w:hAnsi="ＭＳ 明朝" w:hint="eastAsia"/>
          <w:sz w:val="22"/>
          <w:szCs w:val="22"/>
        </w:rPr>
        <w:t>科目</w:t>
      </w:r>
    </w:p>
    <w:p w14:paraId="3520090A" w14:textId="77777777" w:rsidR="007C11A4" w:rsidRDefault="00756E99" w:rsidP="007C11A4">
      <w:pPr>
        <w:ind w:leftChars="168" w:left="331" w:firstLineChars="100" w:firstLine="207"/>
        <w:jc w:val="left"/>
        <w:rPr>
          <w:rFonts w:ascii="ＭＳ 明朝" w:hAnsi="ＭＳ 明朝"/>
          <w:sz w:val="22"/>
          <w:szCs w:val="22"/>
        </w:rPr>
      </w:pPr>
      <w:r>
        <w:rPr>
          <w:rFonts w:ascii="ＭＳ 明朝" w:hAnsi="ＭＳ 明朝" w:hint="eastAsia"/>
          <w:sz w:val="22"/>
          <w:szCs w:val="22"/>
        </w:rPr>
        <w:t>採石法施</w:t>
      </w:r>
      <w:r w:rsidR="007C11A4">
        <w:rPr>
          <w:rFonts w:ascii="ＭＳ 明朝" w:hAnsi="ＭＳ 明朝" w:hint="eastAsia"/>
          <w:sz w:val="22"/>
          <w:szCs w:val="22"/>
        </w:rPr>
        <w:t>行規則（昭和２６年通商産業省令第６号）第８条の８に規定する科目</w:t>
      </w:r>
    </w:p>
    <w:p w14:paraId="29079721" w14:textId="77777777" w:rsidR="007C11A4" w:rsidRPr="007C11A4" w:rsidRDefault="007C11A4" w:rsidP="00B30965">
      <w:pPr>
        <w:ind w:firstLineChars="273" w:firstLine="566"/>
        <w:jc w:val="left"/>
        <w:rPr>
          <w:rFonts w:ascii="ＭＳ 明朝" w:hAnsi="ＭＳ 明朝"/>
          <w:sz w:val="22"/>
          <w:szCs w:val="22"/>
        </w:rPr>
      </w:pPr>
      <w:r>
        <w:rPr>
          <w:rFonts w:ascii="ＭＳ 明朝" w:hAnsi="ＭＳ 明朝" w:hint="eastAsia"/>
          <w:sz w:val="22"/>
          <w:szCs w:val="22"/>
        </w:rPr>
        <w:t>①</w:t>
      </w:r>
      <w:r w:rsidRPr="007C11A4">
        <w:rPr>
          <w:rFonts w:ascii="ＭＳ 明朝" w:hAnsi="ＭＳ 明朝" w:hint="eastAsia"/>
          <w:sz w:val="22"/>
          <w:szCs w:val="22"/>
        </w:rPr>
        <w:t>岩石の採取に関する法令事項（環境保全関係法令事項を含</w:t>
      </w:r>
      <w:r>
        <w:rPr>
          <w:rFonts w:ascii="ＭＳ 明朝" w:hAnsi="ＭＳ 明朝" w:hint="eastAsia"/>
          <w:sz w:val="22"/>
          <w:szCs w:val="22"/>
        </w:rPr>
        <w:t>む</w:t>
      </w:r>
      <w:r w:rsidRPr="007C11A4">
        <w:rPr>
          <w:rFonts w:ascii="ＭＳ 明朝" w:hAnsi="ＭＳ 明朝" w:hint="eastAsia"/>
          <w:sz w:val="22"/>
          <w:szCs w:val="22"/>
        </w:rPr>
        <w:t>）</w:t>
      </w:r>
    </w:p>
    <w:p w14:paraId="233DA64E" w14:textId="77777777" w:rsidR="007C11A4" w:rsidRDefault="007C11A4" w:rsidP="00B30965">
      <w:pPr>
        <w:ind w:leftChars="288" w:left="568"/>
        <w:jc w:val="left"/>
        <w:rPr>
          <w:rFonts w:ascii="ＭＳ 明朝" w:hAnsi="ＭＳ 明朝"/>
          <w:sz w:val="22"/>
          <w:szCs w:val="22"/>
        </w:rPr>
      </w:pPr>
      <w:r>
        <w:rPr>
          <w:rFonts w:ascii="ＭＳ 明朝" w:hAnsi="ＭＳ 明朝" w:hint="eastAsia"/>
          <w:sz w:val="22"/>
          <w:szCs w:val="22"/>
        </w:rPr>
        <w:t>②</w:t>
      </w:r>
      <w:r w:rsidRPr="007C11A4">
        <w:rPr>
          <w:rFonts w:ascii="ＭＳ 明朝" w:hAnsi="ＭＳ 明朝" w:hint="eastAsia"/>
          <w:sz w:val="22"/>
          <w:szCs w:val="22"/>
        </w:rPr>
        <w:t>岩石の採取に関する技術的な事項（岩石の採掘、発破、破砕選別、汚濁水の処理、脱水ケーキ（脱水処理に伴って生ずる湿状の岩石粉）の処理、廃土及び廃石のたい積並びに採掘終了時の措置に関する技術的な事項）</w:t>
      </w:r>
    </w:p>
    <w:p w14:paraId="0F21C599" w14:textId="77777777" w:rsidR="007C11A4" w:rsidRDefault="007C11A4" w:rsidP="007B0412">
      <w:pPr>
        <w:rPr>
          <w:rFonts w:ascii="ＭＳ 明朝" w:hAnsi="ＭＳ 明朝"/>
          <w:sz w:val="22"/>
          <w:szCs w:val="22"/>
        </w:rPr>
      </w:pPr>
      <w:r>
        <w:rPr>
          <w:rFonts w:ascii="ＭＳ 明朝" w:hAnsi="ＭＳ 明朝" w:hint="eastAsia"/>
          <w:sz w:val="22"/>
          <w:szCs w:val="22"/>
        </w:rPr>
        <w:t>（２）問題数</w:t>
      </w:r>
    </w:p>
    <w:p w14:paraId="1DA62818" w14:textId="77777777" w:rsidR="007C11A4" w:rsidRDefault="007C11A4" w:rsidP="00B30965">
      <w:pPr>
        <w:ind w:firstLineChars="273" w:firstLine="566"/>
        <w:jc w:val="left"/>
        <w:rPr>
          <w:rFonts w:ascii="ＭＳ 明朝" w:hAnsi="ＭＳ 明朝"/>
          <w:sz w:val="22"/>
          <w:szCs w:val="22"/>
        </w:rPr>
      </w:pPr>
      <w:r>
        <w:rPr>
          <w:rFonts w:ascii="ＭＳ 明朝" w:hAnsi="ＭＳ 明朝" w:hint="eastAsia"/>
          <w:sz w:val="22"/>
          <w:szCs w:val="22"/>
        </w:rPr>
        <w:t>①</w:t>
      </w:r>
      <w:r w:rsidR="00B30965">
        <w:rPr>
          <w:rFonts w:ascii="ＭＳ 明朝" w:hAnsi="ＭＳ 明朝" w:hint="eastAsia"/>
          <w:sz w:val="22"/>
          <w:szCs w:val="22"/>
        </w:rPr>
        <w:t>法令問題：１０問（全問必須問題）</w:t>
      </w:r>
    </w:p>
    <w:p w14:paraId="0A5CEC53" w14:textId="77777777" w:rsidR="007C11A4" w:rsidRDefault="007C11A4" w:rsidP="00B30965">
      <w:pPr>
        <w:ind w:firstLineChars="273" w:firstLine="566"/>
        <w:jc w:val="left"/>
        <w:rPr>
          <w:rFonts w:ascii="ＭＳ 明朝" w:hAnsi="ＭＳ 明朝"/>
          <w:sz w:val="22"/>
          <w:szCs w:val="22"/>
        </w:rPr>
      </w:pPr>
      <w:r>
        <w:rPr>
          <w:rFonts w:ascii="ＭＳ 明朝" w:hAnsi="ＭＳ 明朝" w:hint="eastAsia"/>
          <w:sz w:val="22"/>
          <w:szCs w:val="22"/>
        </w:rPr>
        <w:t>②技術問題：１５問（①５問の必須問題、②１０問から５問を選択して回答する選択問題）</w:t>
      </w:r>
    </w:p>
    <w:p w14:paraId="29E2EA32" w14:textId="77777777" w:rsidR="007C11A4" w:rsidRDefault="007C11A4" w:rsidP="007B0412">
      <w:pPr>
        <w:rPr>
          <w:rFonts w:ascii="ＭＳ 明朝" w:hAnsi="ＭＳ 明朝"/>
          <w:sz w:val="22"/>
          <w:szCs w:val="22"/>
        </w:rPr>
      </w:pPr>
      <w:r>
        <w:rPr>
          <w:rFonts w:ascii="ＭＳ 明朝" w:hAnsi="ＭＳ 明朝" w:hint="eastAsia"/>
          <w:sz w:val="22"/>
          <w:szCs w:val="22"/>
        </w:rPr>
        <w:t>（</w:t>
      </w:r>
      <w:r w:rsidRPr="008F5926">
        <w:rPr>
          <w:rFonts w:ascii="ＭＳ 明朝" w:hAnsi="ＭＳ 明朝" w:hint="eastAsia"/>
          <w:sz w:val="22"/>
          <w:szCs w:val="22"/>
        </w:rPr>
        <w:t>３）回答方法</w:t>
      </w:r>
    </w:p>
    <w:p w14:paraId="013F42EE" w14:textId="77777777" w:rsidR="00310A9B" w:rsidRPr="007C11A4" w:rsidRDefault="004A747D" w:rsidP="00F472DE">
      <w:pPr>
        <w:ind w:firstLineChars="250" w:firstLine="518"/>
        <w:jc w:val="left"/>
        <w:rPr>
          <w:rFonts w:ascii="ＭＳ 明朝" w:hAnsi="ＭＳ 明朝"/>
          <w:sz w:val="22"/>
          <w:szCs w:val="22"/>
        </w:rPr>
      </w:pPr>
      <w:r w:rsidRPr="005958BF">
        <w:rPr>
          <w:rFonts w:ascii="ＭＳ 明朝" w:hAnsi="ＭＳ 明朝" w:hint="eastAsia"/>
          <w:sz w:val="22"/>
          <w:szCs w:val="22"/>
        </w:rPr>
        <w:t>選択式筆記試験</w:t>
      </w:r>
    </w:p>
    <w:p w14:paraId="72F751DD" w14:textId="77777777" w:rsidR="00A53C79" w:rsidRDefault="008F5926" w:rsidP="00A53C79">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５</w:t>
      </w:r>
      <w:r w:rsidR="00A53C79" w:rsidRPr="005958BF">
        <w:rPr>
          <w:rFonts w:ascii="ＭＳ ゴシック" w:eastAsia="ＭＳ ゴシック" w:hAnsi="ＭＳ ゴシック" w:hint="eastAsia"/>
          <w:sz w:val="22"/>
          <w:szCs w:val="22"/>
        </w:rPr>
        <w:t xml:space="preserve">　</w:t>
      </w:r>
      <w:r w:rsidR="00A53C79">
        <w:rPr>
          <w:rFonts w:ascii="ＭＳ ゴシック" w:eastAsia="ＭＳ ゴシック" w:hAnsi="ＭＳ ゴシック" w:hint="eastAsia"/>
          <w:sz w:val="22"/>
          <w:szCs w:val="22"/>
        </w:rPr>
        <w:t>合格基準</w:t>
      </w:r>
    </w:p>
    <w:p w14:paraId="150C8E57" w14:textId="77777777" w:rsidR="007C11A4" w:rsidRPr="008F5926" w:rsidRDefault="007C11A4" w:rsidP="007B0412">
      <w:pPr>
        <w:rPr>
          <w:rFonts w:ascii="ＭＳ 明朝" w:hAnsi="ＭＳ 明朝"/>
          <w:sz w:val="22"/>
          <w:szCs w:val="22"/>
        </w:rPr>
      </w:pPr>
      <w:r w:rsidRPr="008F5926">
        <w:rPr>
          <w:rFonts w:ascii="ＭＳ 明朝" w:hAnsi="ＭＳ 明朝" w:hint="eastAsia"/>
          <w:sz w:val="22"/>
          <w:szCs w:val="22"/>
        </w:rPr>
        <w:t>（１）配　点：１問１０点。①法令問題：</w:t>
      </w:r>
      <w:r w:rsidR="00A53C79" w:rsidRPr="008F5926">
        <w:rPr>
          <w:rFonts w:ascii="ＭＳ 明朝" w:hAnsi="ＭＳ 明朝" w:hint="eastAsia"/>
          <w:sz w:val="22"/>
          <w:szCs w:val="22"/>
        </w:rPr>
        <w:t>１００点満点</w:t>
      </w:r>
      <w:r w:rsidRPr="008F5926">
        <w:rPr>
          <w:rFonts w:ascii="ＭＳ 明朝" w:hAnsi="ＭＳ 明朝" w:hint="eastAsia"/>
          <w:sz w:val="22"/>
          <w:szCs w:val="22"/>
        </w:rPr>
        <w:t xml:space="preserve">　②技術問題：１００点満点</w:t>
      </w:r>
    </w:p>
    <w:p w14:paraId="1DBD52C9" w14:textId="3C2A0390" w:rsidR="004A747D" w:rsidRPr="00A53C79" w:rsidRDefault="007C11A4" w:rsidP="00F472DE">
      <w:pPr>
        <w:rPr>
          <w:rFonts w:ascii="ＭＳ 明朝" w:hAnsi="ＭＳ 明朝"/>
          <w:sz w:val="22"/>
          <w:szCs w:val="22"/>
        </w:rPr>
      </w:pPr>
      <w:r w:rsidRPr="008F5926">
        <w:rPr>
          <w:rFonts w:ascii="ＭＳ 明朝" w:hAnsi="ＭＳ 明朝" w:hint="eastAsia"/>
          <w:sz w:val="22"/>
          <w:szCs w:val="22"/>
        </w:rPr>
        <w:t>（２）</w:t>
      </w:r>
      <w:r w:rsidR="00A53C79" w:rsidRPr="008F5926">
        <w:rPr>
          <w:rFonts w:ascii="ＭＳ 明朝" w:hAnsi="ＭＳ 明朝" w:hint="eastAsia"/>
          <w:sz w:val="22"/>
          <w:szCs w:val="22"/>
        </w:rPr>
        <w:t>合格点</w:t>
      </w:r>
      <w:r w:rsidRPr="008F5926">
        <w:rPr>
          <w:rFonts w:ascii="ＭＳ 明朝" w:hAnsi="ＭＳ 明朝" w:hint="eastAsia"/>
          <w:sz w:val="22"/>
          <w:szCs w:val="22"/>
        </w:rPr>
        <w:t>：</w:t>
      </w:r>
      <w:r w:rsidR="005422FF" w:rsidRPr="008F5926">
        <w:rPr>
          <w:rFonts w:ascii="ＭＳ 明朝" w:hAnsi="ＭＳ 明朝" w:hint="eastAsia"/>
          <w:sz w:val="22"/>
          <w:szCs w:val="22"/>
        </w:rPr>
        <w:t>①法令問題７０点以上、</w:t>
      </w:r>
      <w:r w:rsidR="005422FF" w:rsidRPr="008F5926">
        <w:rPr>
          <w:rFonts w:ascii="ＭＳ 明朝" w:hAnsi="ＭＳ 明朝" w:hint="eastAsia"/>
          <w:color w:val="000000"/>
          <w:sz w:val="22"/>
          <w:szCs w:val="22"/>
        </w:rPr>
        <w:t>かつ</w:t>
      </w:r>
      <w:r w:rsidR="005422FF" w:rsidRPr="008F5926">
        <w:rPr>
          <w:rFonts w:ascii="ＭＳ 明朝" w:hAnsi="ＭＳ 明朝" w:hint="eastAsia"/>
          <w:sz w:val="22"/>
          <w:szCs w:val="22"/>
        </w:rPr>
        <w:t>②技術問題</w:t>
      </w:r>
      <w:r w:rsidR="00A53C79" w:rsidRPr="008F5926">
        <w:rPr>
          <w:rFonts w:ascii="ＭＳ 明朝" w:hAnsi="ＭＳ 明朝" w:hint="eastAsia"/>
          <w:sz w:val="22"/>
          <w:szCs w:val="22"/>
        </w:rPr>
        <w:t>７０点以上</w:t>
      </w:r>
    </w:p>
    <w:p w14:paraId="031D9ED2" w14:textId="77777777" w:rsidR="004A747D" w:rsidRDefault="00A53C79" w:rsidP="009C6ECD">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６</w:t>
      </w:r>
      <w:r w:rsidR="004A747D" w:rsidRPr="005958BF">
        <w:rPr>
          <w:rFonts w:ascii="ＭＳ ゴシック" w:eastAsia="ＭＳ ゴシック" w:hAnsi="ＭＳ ゴシック" w:hint="eastAsia"/>
          <w:sz w:val="22"/>
          <w:szCs w:val="22"/>
        </w:rPr>
        <w:t xml:space="preserve">　受験の申込手続</w:t>
      </w:r>
    </w:p>
    <w:p w14:paraId="2262A1CD" w14:textId="77777777" w:rsidR="005422FF" w:rsidRPr="005958BF" w:rsidRDefault="005422FF" w:rsidP="000859E2">
      <w:pPr>
        <w:ind w:firstLineChars="68" w:firstLine="141"/>
        <w:jc w:val="left"/>
        <w:rPr>
          <w:rFonts w:ascii="ＭＳ 明朝" w:hAnsi="ＭＳ 明朝"/>
          <w:sz w:val="22"/>
          <w:szCs w:val="22"/>
        </w:rPr>
      </w:pPr>
      <w:r>
        <w:rPr>
          <w:rFonts w:ascii="ＭＳ 明朝" w:hAnsi="ＭＳ 明朝" w:hint="eastAsia"/>
          <w:sz w:val="22"/>
          <w:szCs w:val="22"/>
        </w:rPr>
        <w:t>（１</w:t>
      </w:r>
      <w:r w:rsidRPr="005958BF">
        <w:rPr>
          <w:rFonts w:ascii="ＭＳ 明朝" w:hAnsi="ＭＳ 明朝" w:hint="eastAsia"/>
          <w:sz w:val="22"/>
          <w:szCs w:val="22"/>
        </w:rPr>
        <w:t>）</w:t>
      </w:r>
      <w:r>
        <w:rPr>
          <w:rFonts w:ascii="ＭＳ 明朝" w:hAnsi="ＭＳ 明朝" w:hint="eastAsia"/>
          <w:sz w:val="22"/>
          <w:szCs w:val="22"/>
        </w:rPr>
        <w:t>受験願書等</w:t>
      </w:r>
      <w:r w:rsidRPr="005958BF">
        <w:rPr>
          <w:rFonts w:ascii="ＭＳ 明朝" w:hAnsi="ＭＳ 明朝" w:hint="eastAsia"/>
          <w:sz w:val="22"/>
          <w:szCs w:val="22"/>
        </w:rPr>
        <w:t>の配布</w:t>
      </w:r>
    </w:p>
    <w:p w14:paraId="3CE60234" w14:textId="77777777" w:rsidR="005422FF" w:rsidRDefault="00397508" w:rsidP="00B30965">
      <w:pPr>
        <w:ind w:leftChars="144" w:left="284" w:firstLineChars="136" w:firstLine="282"/>
        <w:rPr>
          <w:rFonts w:ascii="ＭＳ 明朝" w:hAnsi="ＭＳ 明朝"/>
          <w:sz w:val="22"/>
          <w:szCs w:val="22"/>
        </w:rPr>
      </w:pPr>
      <w:r>
        <w:rPr>
          <w:rFonts w:ascii="ＭＳ 明朝" w:hAnsi="ＭＳ 明朝" w:hint="eastAsia"/>
          <w:sz w:val="22"/>
          <w:szCs w:val="22"/>
        </w:rPr>
        <w:t>①</w:t>
      </w:r>
      <w:r w:rsidR="005422FF" w:rsidRPr="005958BF">
        <w:rPr>
          <w:rFonts w:ascii="ＭＳ 明朝" w:hAnsi="ＭＳ 明朝" w:hint="eastAsia"/>
          <w:sz w:val="22"/>
          <w:szCs w:val="22"/>
        </w:rPr>
        <w:t>大分県商工</w:t>
      </w:r>
      <w:r w:rsidR="005422FF">
        <w:rPr>
          <w:rFonts w:ascii="ＭＳ 明朝" w:hAnsi="ＭＳ 明朝" w:hint="eastAsia"/>
          <w:sz w:val="22"/>
          <w:szCs w:val="22"/>
        </w:rPr>
        <w:t>観光</w:t>
      </w:r>
      <w:r w:rsidR="005422FF" w:rsidRPr="005958BF">
        <w:rPr>
          <w:rFonts w:ascii="ＭＳ 明朝" w:hAnsi="ＭＳ 明朝" w:hint="eastAsia"/>
          <w:sz w:val="22"/>
          <w:szCs w:val="22"/>
        </w:rPr>
        <w:t>労働部工業振興課及び各振興局地域</w:t>
      </w:r>
      <w:r w:rsidR="005422FF">
        <w:rPr>
          <w:rFonts w:ascii="ＭＳ 明朝" w:hAnsi="ＭＳ 明朝" w:hint="eastAsia"/>
          <w:sz w:val="22"/>
          <w:szCs w:val="22"/>
        </w:rPr>
        <w:t>創生</w:t>
      </w:r>
      <w:r w:rsidR="005422FF" w:rsidRPr="005958BF">
        <w:rPr>
          <w:rFonts w:ascii="ＭＳ 明朝" w:hAnsi="ＭＳ 明朝" w:hint="eastAsia"/>
          <w:sz w:val="22"/>
          <w:szCs w:val="22"/>
        </w:rPr>
        <w:t>部</w:t>
      </w:r>
    </w:p>
    <w:p w14:paraId="5EEF4F5E" w14:textId="77777777" w:rsidR="005422FF" w:rsidRPr="005958BF" w:rsidRDefault="00397508" w:rsidP="00B30965">
      <w:pPr>
        <w:ind w:leftChars="144" w:left="284" w:firstLineChars="136" w:firstLine="282"/>
        <w:rPr>
          <w:rFonts w:ascii="ＭＳ 明朝" w:hAnsi="ＭＳ 明朝"/>
          <w:sz w:val="22"/>
          <w:szCs w:val="22"/>
        </w:rPr>
      </w:pPr>
      <w:r>
        <w:rPr>
          <w:rFonts w:ascii="ＭＳ 明朝" w:hAnsi="ＭＳ 明朝" w:hint="eastAsia"/>
          <w:sz w:val="22"/>
          <w:szCs w:val="22"/>
        </w:rPr>
        <w:t>②</w:t>
      </w:r>
      <w:r w:rsidR="005422FF">
        <w:rPr>
          <w:rFonts w:ascii="ＭＳ 明朝" w:hAnsi="ＭＳ 明朝" w:hint="eastAsia"/>
          <w:sz w:val="22"/>
          <w:szCs w:val="22"/>
        </w:rPr>
        <w:t>大分県庁ホームページからのダウンロード</w:t>
      </w:r>
    </w:p>
    <w:p w14:paraId="1DC4B81F" w14:textId="42AD3562" w:rsidR="005422FF" w:rsidRDefault="005422FF" w:rsidP="00B30965">
      <w:pPr>
        <w:ind w:firstLineChars="400" w:firstLine="829"/>
        <w:rPr>
          <w:rFonts w:ascii="ＭＳ 明朝" w:hAnsi="ＭＳ 明朝"/>
          <w:sz w:val="22"/>
          <w:szCs w:val="22"/>
        </w:rPr>
      </w:pPr>
      <w:r>
        <w:rPr>
          <w:rFonts w:ascii="ＭＳ 明朝" w:hAnsi="ＭＳ 明朝" w:hint="eastAsia"/>
          <w:sz w:val="22"/>
          <w:szCs w:val="22"/>
        </w:rPr>
        <w:t>URL</w:t>
      </w:r>
      <w:r w:rsidRPr="005958BF">
        <w:rPr>
          <w:rFonts w:ascii="ＭＳ 明朝" w:hAnsi="ＭＳ 明朝" w:hint="eastAsia"/>
          <w:sz w:val="22"/>
          <w:szCs w:val="22"/>
        </w:rPr>
        <w:t>：</w:t>
      </w:r>
      <w:r>
        <w:rPr>
          <w:rFonts w:ascii="ＭＳ 明朝" w:hAnsi="ＭＳ 明朝" w:hint="eastAsia"/>
          <w:sz w:val="22"/>
          <w:szCs w:val="22"/>
        </w:rPr>
        <w:t xml:space="preserve"> </w:t>
      </w:r>
      <w:hyperlink r:id="rId7" w:history="1">
        <w:r w:rsidR="00F80BE8" w:rsidRPr="001548E4">
          <w:rPr>
            <w:rStyle w:val="aa"/>
            <w:rFonts w:ascii="ＭＳ 明朝" w:hAnsi="ＭＳ 明朝"/>
            <w:sz w:val="22"/>
            <w:szCs w:val="22"/>
          </w:rPr>
          <w:t>https://www.pref.oita.jp/soshiki/14200/54</w:t>
        </w:r>
        <w:r w:rsidR="00F80BE8" w:rsidRPr="001548E4">
          <w:rPr>
            <w:rStyle w:val="aa"/>
            <w:rFonts w:ascii="ＭＳ 明朝" w:hAnsi="ＭＳ 明朝" w:hint="eastAsia"/>
            <w:spacing w:val="12"/>
          </w:rPr>
          <w:t>saisekishiken.html</w:t>
        </w:r>
      </w:hyperlink>
    </w:p>
    <w:p w14:paraId="1ED8311D" w14:textId="77777777" w:rsidR="00397508" w:rsidRDefault="00397508" w:rsidP="00B30965">
      <w:pPr>
        <w:ind w:leftChars="144" w:left="284" w:firstLineChars="136" w:firstLine="282"/>
        <w:rPr>
          <w:rFonts w:ascii="ＭＳ 明朝" w:hAnsi="ＭＳ 明朝"/>
          <w:sz w:val="22"/>
          <w:szCs w:val="22"/>
        </w:rPr>
      </w:pPr>
      <w:r>
        <w:rPr>
          <w:rFonts w:ascii="ＭＳ 明朝" w:hAnsi="ＭＳ 明朝" w:hint="eastAsia"/>
          <w:sz w:val="22"/>
          <w:szCs w:val="22"/>
        </w:rPr>
        <w:t>③</w:t>
      </w:r>
      <w:r w:rsidR="005422FF">
        <w:rPr>
          <w:rFonts w:ascii="ＭＳ 明朝" w:hAnsi="ＭＳ 明朝" w:hint="eastAsia"/>
          <w:sz w:val="22"/>
          <w:szCs w:val="22"/>
        </w:rPr>
        <w:t>郵送</w:t>
      </w:r>
      <w:r>
        <w:rPr>
          <w:rFonts w:ascii="ＭＳ 明朝" w:hAnsi="ＭＳ 明朝" w:hint="eastAsia"/>
          <w:sz w:val="22"/>
          <w:szCs w:val="22"/>
        </w:rPr>
        <w:t>による書類請求</w:t>
      </w:r>
    </w:p>
    <w:p w14:paraId="66E0F3AF" w14:textId="6680A2F8" w:rsidR="005422FF" w:rsidRPr="00995234" w:rsidRDefault="00397508" w:rsidP="00397508">
      <w:pPr>
        <w:ind w:leftChars="431" w:left="850" w:firstLineChars="69" w:firstLine="143"/>
        <w:rPr>
          <w:rFonts w:ascii="ＭＳ 明朝" w:hAnsi="ＭＳ 明朝"/>
          <w:color w:val="000000"/>
          <w:sz w:val="22"/>
          <w:szCs w:val="22"/>
        </w:rPr>
      </w:pPr>
      <w:r>
        <w:rPr>
          <w:rFonts w:ascii="ＭＳ 明朝" w:hAnsi="ＭＳ 明朝" w:hint="eastAsia"/>
          <w:sz w:val="22"/>
          <w:szCs w:val="22"/>
        </w:rPr>
        <w:t>「令和</w:t>
      </w:r>
      <w:r w:rsidR="00F80BE8">
        <w:rPr>
          <w:rFonts w:ascii="ＭＳ 明朝" w:hAnsi="ＭＳ 明朝" w:hint="eastAsia"/>
          <w:sz w:val="22"/>
          <w:szCs w:val="22"/>
        </w:rPr>
        <w:t>７</w:t>
      </w:r>
      <w:r>
        <w:rPr>
          <w:rFonts w:ascii="ＭＳ 明朝" w:hAnsi="ＭＳ 明朝" w:hint="eastAsia"/>
          <w:sz w:val="22"/>
          <w:szCs w:val="22"/>
        </w:rPr>
        <w:t>年度</w:t>
      </w:r>
      <w:r w:rsidRPr="00397508">
        <w:rPr>
          <w:rFonts w:ascii="ＭＳ 明朝" w:hAnsi="ＭＳ 明朝" w:hint="eastAsia"/>
          <w:sz w:val="22"/>
          <w:szCs w:val="22"/>
        </w:rPr>
        <w:t>採石業務管理者試験</w:t>
      </w:r>
      <w:r>
        <w:rPr>
          <w:rFonts w:ascii="ＭＳ 明朝" w:hAnsi="ＭＳ 明朝" w:hint="eastAsia"/>
          <w:sz w:val="22"/>
          <w:szCs w:val="22"/>
        </w:rPr>
        <w:t>願書請求」と封筒表面に赤字で明記し、</w:t>
      </w:r>
      <w:r w:rsidR="00F80BE8">
        <w:rPr>
          <w:rFonts w:ascii="ＭＳ 明朝" w:hAnsi="ＭＳ 明朝" w:hint="eastAsia"/>
          <w:sz w:val="22"/>
          <w:szCs w:val="22"/>
        </w:rPr>
        <w:t>１１０</w:t>
      </w:r>
      <w:r>
        <w:rPr>
          <w:rFonts w:ascii="ＭＳ 明朝" w:hAnsi="ＭＳ 明朝" w:hint="eastAsia"/>
          <w:sz w:val="22"/>
          <w:szCs w:val="22"/>
        </w:rPr>
        <w:t>円切手を貼った返信用定型封筒（</w:t>
      </w:r>
      <w:r w:rsidR="005422FF">
        <w:rPr>
          <w:rFonts w:ascii="ＭＳ 明朝" w:hAnsi="ＭＳ 明朝" w:hint="eastAsia"/>
          <w:sz w:val="22"/>
          <w:szCs w:val="22"/>
        </w:rPr>
        <w:t>送付先、郵便番号、氏名を明記したもの</w:t>
      </w:r>
      <w:r>
        <w:rPr>
          <w:rFonts w:ascii="ＭＳ 明朝" w:hAnsi="ＭＳ 明朝" w:hint="eastAsia"/>
          <w:sz w:val="22"/>
          <w:szCs w:val="22"/>
        </w:rPr>
        <w:t>）</w:t>
      </w:r>
      <w:r w:rsidR="005422FF">
        <w:rPr>
          <w:rFonts w:ascii="ＭＳ 明朝" w:hAnsi="ＭＳ 明朝" w:hint="eastAsia"/>
          <w:sz w:val="22"/>
          <w:szCs w:val="22"/>
        </w:rPr>
        <w:t>を同封の上、</w:t>
      </w:r>
      <w:r>
        <w:rPr>
          <w:rFonts w:ascii="ＭＳ 明朝" w:hAnsi="ＭＳ 明朝" w:hint="eastAsia"/>
          <w:sz w:val="22"/>
          <w:szCs w:val="22"/>
        </w:rPr>
        <w:t>問合せ先（大分県</w:t>
      </w:r>
      <w:r w:rsidR="005422FF" w:rsidRPr="005958BF">
        <w:rPr>
          <w:rFonts w:ascii="ＭＳ 明朝" w:hAnsi="ＭＳ 明朝" w:hint="eastAsia"/>
          <w:sz w:val="22"/>
          <w:szCs w:val="22"/>
        </w:rPr>
        <w:t>商工</w:t>
      </w:r>
      <w:r w:rsidR="005422FF">
        <w:rPr>
          <w:rFonts w:ascii="ＭＳ 明朝" w:hAnsi="ＭＳ 明朝" w:hint="eastAsia"/>
          <w:sz w:val="22"/>
          <w:szCs w:val="22"/>
        </w:rPr>
        <w:t>観光</w:t>
      </w:r>
      <w:r w:rsidR="005422FF" w:rsidRPr="005958BF">
        <w:rPr>
          <w:rFonts w:ascii="ＭＳ 明朝" w:hAnsi="ＭＳ 明朝" w:hint="eastAsia"/>
          <w:sz w:val="22"/>
          <w:szCs w:val="22"/>
        </w:rPr>
        <w:t>労働部工業振興課</w:t>
      </w:r>
      <w:r>
        <w:rPr>
          <w:rFonts w:ascii="ＭＳ 明朝" w:hAnsi="ＭＳ 明朝" w:hint="eastAsia"/>
          <w:sz w:val="22"/>
          <w:szCs w:val="22"/>
        </w:rPr>
        <w:t>）宛に</w:t>
      </w:r>
      <w:r w:rsidR="005422FF">
        <w:rPr>
          <w:rFonts w:ascii="ＭＳ 明朝" w:hAnsi="ＭＳ 明朝" w:hint="eastAsia"/>
          <w:sz w:val="22"/>
          <w:szCs w:val="22"/>
        </w:rPr>
        <w:t>送付</w:t>
      </w:r>
      <w:r>
        <w:rPr>
          <w:rFonts w:ascii="ＭＳ 明朝" w:hAnsi="ＭＳ 明朝" w:hint="eastAsia"/>
          <w:sz w:val="22"/>
          <w:szCs w:val="22"/>
        </w:rPr>
        <w:t>すること</w:t>
      </w:r>
      <w:r w:rsidR="005422FF">
        <w:rPr>
          <w:rFonts w:ascii="ＭＳ 明朝" w:hAnsi="ＭＳ 明朝" w:hint="eastAsia"/>
          <w:sz w:val="22"/>
          <w:szCs w:val="22"/>
        </w:rPr>
        <w:t>。</w:t>
      </w:r>
      <w:r w:rsidRPr="00995234">
        <w:rPr>
          <w:rFonts w:ascii="ＭＳ 明朝" w:hAnsi="ＭＳ 明朝" w:hint="eastAsia"/>
          <w:color w:val="000000"/>
          <w:sz w:val="22"/>
          <w:szCs w:val="22"/>
        </w:rPr>
        <w:t>（令和</w:t>
      </w:r>
      <w:r w:rsidR="00F80BE8">
        <w:rPr>
          <w:rFonts w:ascii="ＭＳ 明朝" w:hAnsi="ＭＳ 明朝" w:hint="eastAsia"/>
          <w:color w:val="000000"/>
          <w:sz w:val="22"/>
          <w:szCs w:val="22"/>
        </w:rPr>
        <w:t>７</w:t>
      </w:r>
      <w:r w:rsidRPr="00995234">
        <w:rPr>
          <w:rFonts w:ascii="ＭＳ 明朝" w:hAnsi="ＭＳ 明朝" w:hint="eastAsia"/>
          <w:color w:val="000000"/>
          <w:sz w:val="22"/>
          <w:szCs w:val="22"/>
        </w:rPr>
        <w:t>年９月</w:t>
      </w:r>
      <w:r w:rsidR="00006C48">
        <w:rPr>
          <w:rFonts w:ascii="ＭＳ 明朝" w:hAnsi="ＭＳ 明朝" w:hint="eastAsia"/>
          <w:color w:val="000000"/>
          <w:sz w:val="22"/>
          <w:szCs w:val="22"/>
        </w:rPr>
        <w:t>２</w:t>
      </w:r>
      <w:r w:rsidRPr="00995234">
        <w:rPr>
          <w:rFonts w:ascii="ＭＳ 明朝" w:hAnsi="ＭＳ 明朝" w:hint="eastAsia"/>
          <w:color w:val="000000"/>
          <w:sz w:val="22"/>
          <w:szCs w:val="22"/>
        </w:rPr>
        <w:t>日までの消</w:t>
      </w:r>
      <w:r w:rsidRPr="00995234">
        <w:rPr>
          <w:rFonts w:ascii="ＭＳ 明朝" w:hAnsi="ＭＳ 明朝" w:hint="eastAsia"/>
          <w:color w:val="000000"/>
          <w:sz w:val="22"/>
          <w:szCs w:val="22"/>
        </w:rPr>
        <w:lastRenderedPageBreak/>
        <w:t>印有効）</w:t>
      </w:r>
    </w:p>
    <w:p w14:paraId="5EF16BB8" w14:textId="77777777" w:rsidR="006021DA" w:rsidRPr="00995234" w:rsidRDefault="00397508" w:rsidP="00C549B4">
      <w:pPr>
        <w:ind w:firstLineChars="68" w:firstLine="141"/>
        <w:jc w:val="left"/>
        <w:rPr>
          <w:rFonts w:ascii="ＭＳ 明朝" w:hAnsi="ＭＳ 明朝"/>
          <w:color w:val="000000"/>
          <w:sz w:val="22"/>
          <w:szCs w:val="22"/>
        </w:rPr>
      </w:pPr>
      <w:r w:rsidRPr="00995234">
        <w:rPr>
          <w:rFonts w:ascii="ＭＳ 明朝" w:hAnsi="ＭＳ 明朝" w:hint="eastAsia"/>
          <w:color w:val="000000"/>
          <w:sz w:val="22"/>
          <w:szCs w:val="22"/>
        </w:rPr>
        <w:t>（２</w:t>
      </w:r>
      <w:r w:rsidR="005958BF" w:rsidRPr="00995234">
        <w:rPr>
          <w:rFonts w:ascii="ＭＳ 明朝" w:hAnsi="ＭＳ 明朝" w:hint="eastAsia"/>
          <w:color w:val="000000"/>
          <w:sz w:val="22"/>
          <w:szCs w:val="22"/>
        </w:rPr>
        <w:t>）</w:t>
      </w:r>
      <w:r w:rsidR="006021DA" w:rsidRPr="00995234">
        <w:rPr>
          <w:rFonts w:ascii="ＭＳ 明朝" w:hAnsi="ＭＳ 明朝" w:hint="eastAsia"/>
          <w:color w:val="000000"/>
          <w:sz w:val="22"/>
          <w:szCs w:val="22"/>
        </w:rPr>
        <w:t>受験願書の受付期間</w:t>
      </w:r>
    </w:p>
    <w:p w14:paraId="6EBE684E" w14:textId="77777777" w:rsidR="00430169" w:rsidRPr="00B30965" w:rsidRDefault="00430169" w:rsidP="00B30965">
      <w:pPr>
        <w:ind w:leftChars="144" w:left="284" w:firstLineChars="136" w:firstLine="282"/>
        <w:jc w:val="left"/>
        <w:rPr>
          <w:rFonts w:ascii="ＭＳ 明朝" w:hAnsi="ＭＳ 明朝"/>
          <w:sz w:val="22"/>
          <w:szCs w:val="22"/>
        </w:rPr>
      </w:pPr>
      <w:r>
        <w:rPr>
          <w:rFonts w:ascii="ＭＳ 明朝" w:hAnsi="ＭＳ 明朝" w:hint="eastAsia"/>
          <w:sz w:val="22"/>
          <w:szCs w:val="22"/>
        </w:rPr>
        <w:t>①</w:t>
      </w:r>
      <w:r w:rsidRPr="00B30965">
        <w:rPr>
          <w:rFonts w:ascii="ＭＳ 明朝" w:hAnsi="ＭＳ 明朝" w:hint="eastAsia"/>
          <w:sz w:val="22"/>
          <w:szCs w:val="22"/>
        </w:rPr>
        <w:t>郵送又は直接提出の場合</w:t>
      </w:r>
    </w:p>
    <w:p w14:paraId="19B458D9" w14:textId="7F5DE57D" w:rsidR="004A747D" w:rsidRPr="00B30965" w:rsidRDefault="00BF2018" w:rsidP="00AC023B">
      <w:pPr>
        <w:ind w:leftChars="100" w:left="197" w:firstLineChars="315" w:firstLine="653"/>
        <w:jc w:val="left"/>
        <w:rPr>
          <w:rFonts w:ascii="ＭＳ 明朝" w:hAnsi="ＭＳ 明朝"/>
          <w:sz w:val="22"/>
          <w:szCs w:val="22"/>
        </w:rPr>
      </w:pPr>
      <w:r w:rsidRPr="00B30965">
        <w:rPr>
          <w:rFonts w:ascii="ＭＳ 明朝" w:hAnsi="ＭＳ 明朝" w:hint="eastAsia"/>
          <w:sz w:val="22"/>
          <w:szCs w:val="22"/>
        </w:rPr>
        <w:t>令和</w:t>
      </w:r>
      <w:r w:rsidR="00F80BE8">
        <w:rPr>
          <w:rFonts w:ascii="ＭＳ 明朝" w:hAnsi="ＭＳ 明朝" w:hint="eastAsia"/>
          <w:sz w:val="22"/>
          <w:szCs w:val="22"/>
        </w:rPr>
        <w:t>７</w:t>
      </w:r>
      <w:r w:rsidR="00FA2A18" w:rsidRPr="00B30965">
        <w:rPr>
          <w:rFonts w:ascii="ＭＳ 明朝" w:hAnsi="ＭＳ 明朝" w:hint="eastAsia"/>
          <w:sz w:val="22"/>
          <w:szCs w:val="22"/>
        </w:rPr>
        <w:t>年</w:t>
      </w:r>
      <w:r w:rsidR="00430169" w:rsidRPr="00B30965">
        <w:rPr>
          <w:rFonts w:ascii="ＭＳ 明朝" w:hAnsi="ＭＳ 明朝" w:hint="eastAsia"/>
          <w:sz w:val="22"/>
          <w:szCs w:val="22"/>
        </w:rPr>
        <w:t>９</w:t>
      </w:r>
      <w:r w:rsidR="00FA2A18" w:rsidRPr="00B30965">
        <w:rPr>
          <w:rFonts w:ascii="ＭＳ 明朝" w:hAnsi="ＭＳ 明朝" w:hint="eastAsia"/>
          <w:sz w:val="22"/>
          <w:szCs w:val="22"/>
        </w:rPr>
        <w:t>月</w:t>
      </w:r>
      <w:r w:rsidR="00F80BE8">
        <w:rPr>
          <w:rFonts w:ascii="ＭＳ 明朝" w:hAnsi="ＭＳ 明朝" w:hint="eastAsia"/>
          <w:sz w:val="22"/>
          <w:szCs w:val="22"/>
        </w:rPr>
        <w:t>３</w:t>
      </w:r>
      <w:r w:rsidR="004A747D" w:rsidRPr="00B30965">
        <w:rPr>
          <w:rFonts w:ascii="ＭＳ 明朝" w:hAnsi="ＭＳ 明朝" w:hint="eastAsia"/>
          <w:sz w:val="22"/>
          <w:szCs w:val="22"/>
        </w:rPr>
        <w:t>日（</w:t>
      </w:r>
      <w:r w:rsidR="00740021">
        <w:rPr>
          <w:rFonts w:ascii="ＭＳ 明朝" w:hAnsi="ＭＳ 明朝" w:hint="eastAsia"/>
          <w:sz w:val="22"/>
          <w:szCs w:val="22"/>
        </w:rPr>
        <w:t>水</w:t>
      </w:r>
      <w:r w:rsidR="005422FF" w:rsidRPr="00B30965">
        <w:rPr>
          <w:rFonts w:ascii="ＭＳ 明朝" w:hAnsi="ＭＳ 明朝" w:hint="eastAsia"/>
          <w:sz w:val="22"/>
          <w:szCs w:val="22"/>
        </w:rPr>
        <w:t>）～</w:t>
      </w:r>
      <w:r w:rsidRPr="00B30965">
        <w:rPr>
          <w:rFonts w:ascii="ＭＳ 明朝" w:hAnsi="ＭＳ 明朝" w:hint="eastAsia"/>
          <w:sz w:val="22"/>
          <w:szCs w:val="22"/>
        </w:rPr>
        <w:t>令和</w:t>
      </w:r>
      <w:r w:rsidR="00F80BE8">
        <w:rPr>
          <w:rFonts w:ascii="ＭＳ 明朝" w:hAnsi="ＭＳ 明朝" w:hint="eastAsia"/>
          <w:sz w:val="22"/>
          <w:szCs w:val="22"/>
        </w:rPr>
        <w:t>７</w:t>
      </w:r>
      <w:r w:rsidR="004A747D" w:rsidRPr="00B30965">
        <w:rPr>
          <w:rFonts w:ascii="ＭＳ 明朝" w:hAnsi="ＭＳ 明朝" w:hint="eastAsia"/>
          <w:sz w:val="22"/>
          <w:szCs w:val="22"/>
        </w:rPr>
        <w:t>年９月</w:t>
      </w:r>
      <w:r w:rsidR="00F80BE8">
        <w:rPr>
          <w:rFonts w:ascii="ＭＳ 明朝" w:hAnsi="ＭＳ 明朝" w:hint="eastAsia"/>
          <w:sz w:val="22"/>
          <w:szCs w:val="22"/>
        </w:rPr>
        <w:t>１７</w:t>
      </w:r>
      <w:r w:rsidR="004A747D" w:rsidRPr="00B30965">
        <w:rPr>
          <w:rFonts w:ascii="ＭＳ 明朝" w:hAnsi="ＭＳ 明朝" w:hint="eastAsia"/>
          <w:sz w:val="22"/>
          <w:szCs w:val="22"/>
        </w:rPr>
        <w:t>日（</w:t>
      </w:r>
      <w:r w:rsidR="00740021">
        <w:rPr>
          <w:rFonts w:ascii="ＭＳ 明朝" w:hAnsi="ＭＳ 明朝" w:hint="eastAsia"/>
          <w:sz w:val="22"/>
          <w:szCs w:val="22"/>
        </w:rPr>
        <w:t>水</w:t>
      </w:r>
      <w:r w:rsidR="004A747D" w:rsidRPr="00B30965">
        <w:rPr>
          <w:rFonts w:ascii="ＭＳ 明朝" w:hAnsi="ＭＳ 明朝" w:hint="eastAsia"/>
          <w:sz w:val="22"/>
          <w:szCs w:val="22"/>
        </w:rPr>
        <w:t>）</w:t>
      </w:r>
      <w:r w:rsidR="005422FF" w:rsidRPr="00B30965">
        <w:rPr>
          <w:rFonts w:ascii="ＭＳ 明朝" w:hAnsi="ＭＳ 明朝" w:hint="eastAsia"/>
          <w:sz w:val="22"/>
          <w:szCs w:val="22"/>
        </w:rPr>
        <w:t>まで</w:t>
      </w:r>
      <w:r w:rsidR="004A747D" w:rsidRPr="00B30965">
        <w:rPr>
          <w:rFonts w:ascii="ＭＳ 明朝" w:hAnsi="ＭＳ 明朝" w:hint="eastAsia"/>
          <w:sz w:val="22"/>
          <w:szCs w:val="22"/>
        </w:rPr>
        <w:t>（土日を除く）</w:t>
      </w:r>
    </w:p>
    <w:p w14:paraId="36C12E83" w14:textId="1CB2444B" w:rsidR="004A747D" w:rsidRPr="00B30965" w:rsidRDefault="004A747D" w:rsidP="005422FF">
      <w:pPr>
        <w:pStyle w:val="a4"/>
        <w:wordWrap/>
        <w:spacing w:line="240" w:lineRule="auto"/>
        <w:ind w:firstLineChars="300" w:firstLine="622"/>
        <w:rPr>
          <w:rFonts w:ascii="ＭＳ 明朝" w:eastAsia="ＭＳ 明朝" w:hAnsi="ＭＳ 明朝"/>
          <w:sz w:val="22"/>
          <w:szCs w:val="22"/>
        </w:rPr>
      </w:pPr>
      <w:r w:rsidRPr="00B30965">
        <w:rPr>
          <w:rFonts w:ascii="ＭＳ 明朝" w:eastAsia="ＭＳ 明朝" w:hAnsi="ＭＳ 明朝" w:hint="eastAsia"/>
          <w:sz w:val="22"/>
          <w:szCs w:val="22"/>
        </w:rPr>
        <w:t>（郵送の場合は</w:t>
      </w:r>
      <w:r w:rsidR="009D0ED4" w:rsidRPr="00B30965">
        <w:rPr>
          <w:rFonts w:ascii="ＭＳ 明朝" w:eastAsia="ＭＳ 明朝" w:hAnsi="ＭＳ 明朝" w:hint="eastAsia"/>
          <w:sz w:val="22"/>
          <w:szCs w:val="22"/>
        </w:rPr>
        <w:t>、</w:t>
      </w:r>
      <w:r w:rsidR="00BF2018" w:rsidRPr="00B30965">
        <w:rPr>
          <w:rFonts w:ascii="ＭＳ 明朝" w:eastAsia="ＭＳ 明朝" w:hAnsi="ＭＳ 明朝" w:hint="eastAsia"/>
          <w:sz w:val="22"/>
          <w:szCs w:val="22"/>
        </w:rPr>
        <w:t>令和</w:t>
      </w:r>
      <w:r w:rsidR="00F80BE8">
        <w:rPr>
          <w:rFonts w:ascii="ＭＳ 明朝" w:eastAsia="ＭＳ 明朝" w:hAnsi="ＭＳ 明朝" w:hint="eastAsia"/>
          <w:sz w:val="22"/>
          <w:szCs w:val="22"/>
        </w:rPr>
        <w:t>７</w:t>
      </w:r>
      <w:r w:rsidRPr="00B30965">
        <w:rPr>
          <w:rFonts w:ascii="ＭＳ 明朝" w:eastAsia="ＭＳ 明朝" w:hAnsi="ＭＳ 明朝" w:hint="eastAsia"/>
          <w:sz w:val="22"/>
          <w:szCs w:val="22"/>
        </w:rPr>
        <w:t>年９月</w:t>
      </w:r>
      <w:r w:rsidR="00F80BE8">
        <w:rPr>
          <w:rFonts w:ascii="ＭＳ 明朝" w:eastAsia="ＭＳ 明朝" w:hAnsi="ＭＳ 明朝" w:hint="eastAsia"/>
          <w:sz w:val="22"/>
          <w:szCs w:val="22"/>
        </w:rPr>
        <w:t>１７</w:t>
      </w:r>
      <w:r w:rsidRPr="00B30965">
        <w:rPr>
          <w:rFonts w:ascii="ＭＳ 明朝" w:eastAsia="ＭＳ 明朝" w:hAnsi="ＭＳ 明朝" w:hint="eastAsia"/>
          <w:sz w:val="22"/>
          <w:szCs w:val="22"/>
        </w:rPr>
        <w:t>日</w:t>
      </w:r>
      <w:r w:rsidR="005958BF" w:rsidRPr="00B30965">
        <w:rPr>
          <w:rFonts w:ascii="ＭＳ 明朝" w:eastAsia="ＭＳ 明朝" w:hAnsi="ＭＳ 明朝" w:hint="eastAsia"/>
          <w:sz w:val="22"/>
          <w:szCs w:val="22"/>
        </w:rPr>
        <w:t>までの</w:t>
      </w:r>
      <w:r w:rsidRPr="00B30965">
        <w:rPr>
          <w:rFonts w:ascii="ＭＳ 明朝" w:eastAsia="ＭＳ 明朝" w:hAnsi="ＭＳ 明朝" w:hint="eastAsia"/>
          <w:sz w:val="22"/>
          <w:szCs w:val="22"/>
        </w:rPr>
        <w:t>消印のあるもの</w:t>
      </w:r>
      <w:r w:rsidR="005958BF" w:rsidRPr="00B30965">
        <w:rPr>
          <w:rFonts w:ascii="ＭＳ 明朝" w:eastAsia="ＭＳ 明朝" w:hAnsi="ＭＳ 明朝" w:hint="eastAsia"/>
          <w:sz w:val="22"/>
          <w:szCs w:val="22"/>
        </w:rPr>
        <w:t>に限</w:t>
      </w:r>
      <w:r w:rsidR="00430169" w:rsidRPr="00B30965">
        <w:rPr>
          <w:rFonts w:ascii="ＭＳ 明朝" w:eastAsia="ＭＳ 明朝" w:hAnsi="ＭＳ 明朝" w:hint="eastAsia"/>
          <w:sz w:val="22"/>
          <w:szCs w:val="22"/>
        </w:rPr>
        <w:t>る</w:t>
      </w:r>
      <w:r w:rsidR="005422FF" w:rsidRPr="00B30965">
        <w:rPr>
          <w:rFonts w:ascii="ＭＳ 明朝" w:eastAsia="ＭＳ 明朝" w:hAnsi="ＭＳ 明朝" w:hint="eastAsia"/>
          <w:sz w:val="22"/>
          <w:szCs w:val="22"/>
        </w:rPr>
        <w:t>。</w:t>
      </w:r>
      <w:r w:rsidRPr="00B30965">
        <w:rPr>
          <w:rFonts w:ascii="ＭＳ 明朝" w:eastAsia="ＭＳ 明朝" w:hAnsi="ＭＳ 明朝" w:hint="eastAsia"/>
          <w:sz w:val="22"/>
          <w:szCs w:val="22"/>
        </w:rPr>
        <w:t>）</w:t>
      </w:r>
    </w:p>
    <w:p w14:paraId="2C221B7A" w14:textId="77777777" w:rsidR="004B1BF8" w:rsidRPr="00B30965" w:rsidRDefault="00430169" w:rsidP="00B30965">
      <w:pPr>
        <w:pStyle w:val="a4"/>
        <w:wordWrap/>
        <w:spacing w:line="240" w:lineRule="auto"/>
        <w:ind w:leftChars="144" w:left="284" w:firstLineChars="136" w:firstLine="282"/>
        <w:rPr>
          <w:rFonts w:ascii="ＭＳ 明朝" w:eastAsia="ＭＳ 明朝" w:hAnsi="ＭＳ 明朝"/>
          <w:color w:val="000000"/>
          <w:sz w:val="22"/>
          <w:szCs w:val="22"/>
        </w:rPr>
      </w:pPr>
      <w:r w:rsidRPr="00B30965">
        <w:rPr>
          <w:rFonts w:ascii="ＭＳ 明朝" w:eastAsia="ＭＳ 明朝" w:hAnsi="ＭＳ 明朝" w:hint="eastAsia"/>
          <w:sz w:val="22"/>
          <w:szCs w:val="22"/>
        </w:rPr>
        <w:t>②</w:t>
      </w:r>
      <w:r w:rsidR="008631E8" w:rsidRPr="00B30965">
        <w:rPr>
          <w:rFonts w:ascii="ＭＳ 明朝" w:eastAsia="ＭＳ 明朝" w:hAnsi="ＭＳ 明朝" w:hint="eastAsia"/>
          <w:color w:val="000000"/>
          <w:sz w:val="22"/>
          <w:szCs w:val="22"/>
        </w:rPr>
        <w:t>電子申請の場合</w:t>
      </w:r>
    </w:p>
    <w:p w14:paraId="3384E087" w14:textId="07436ACE" w:rsidR="008631E8" w:rsidRPr="00B30965" w:rsidRDefault="005422FF" w:rsidP="009C6ECD">
      <w:pPr>
        <w:pStyle w:val="a4"/>
        <w:wordWrap/>
        <w:spacing w:line="240" w:lineRule="auto"/>
        <w:rPr>
          <w:rFonts w:ascii="ＭＳ 明朝" w:eastAsia="ＭＳ 明朝" w:hAnsi="ＭＳ 明朝"/>
          <w:sz w:val="22"/>
          <w:szCs w:val="22"/>
        </w:rPr>
      </w:pPr>
      <w:r w:rsidRPr="00B30965">
        <w:rPr>
          <w:rFonts w:ascii="ＭＳ 明朝" w:eastAsia="ＭＳ 明朝" w:hAnsi="ＭＳ 明朝" w:hint="eastAsia"/>
          <w:color w:val="000000"/>
        </w:rPr>
        <w:t xml:space="preserve">　</w:t>
      </w:r>
      <w:r w:rsidR="008631E8" w:rsidRPr="00B30965">
        <w:rPr>
          <w:rFonts w:ascii="ＭＳ 明朝" w:eastAsia="ＭＳ 明朝" w:hAnsi="ＭＳ 明朝" w:hint="eastAsia"/>
          <w:sz w:val="22"/>
          <w:szCs w:val="22"/>
        </w:rPr>
        <w:t>令和</w:t>
      </w:r>
      <w:r w:rsidR="00F80BE8">
        <w:rPr>
          <w:rFonts w:ascii="ＭＳ 明朝" w:eastAsia="ＭＳ 明朝" w:hAnsi="ＭＳ 明朝" w:hint="eastAsia"/>
          <w:sz w:val="22"/>
          <w:szCs w:val="22"/>
        </w:rPr>
        <w:t>７</w:t>
      </w:r>
      <w:r w:rsidR="008631E8" w:rsidRPr="00B30965">
        <w:rPr>
          <w:rFonts w:ascii="ＭＳ 明朝" w:eastAsia="ＭＳ 明朝" w:hAnsi="ＭＳ 明朝" w:hint="eastAsia"/>
          <w:sz w:val="22"/>
          <w:szCs w:val="22"/>
        </w:rPr>
        <w:t>年９月</w:t>
      </w:r>
      <w:r w:rsidR="00F80BE8">
        <w:rPr>
          <w:rFonts w:ascii="ＭＳ 明朝" w:eastAsia="ＭＳ 明朝" w:hAnsi="ＭＳ 明朝" w:hint="eastAsia"/>
          <w:sz w:val="22"/>
          <w:szCs w:val="22"/>
        </w:rPr>
        <w:t>３</w:t>
      </w:r>
      <w:r w:rsidR="008631E8" w:rsidRPr="00B30965">
        <w:rPr>
          <w:rFonts w:ascii="ＭＳ 明朝" w:eastAsia="ＭＳ 明朝" w:hAnsi="ＭＳ 明朝" w:hint="eastAsia"/>
          <w:sz w:val="22"/>
          <w:szCs w:val="22"/>
        </w:rPr>
        <w:t>日</w:t>
      </w:r>
      <w:r w:rsidRPr="00B30965">
        <w:rPr>
          <w:rFonts w:ascii="ＭＳ 明朝" w:eastAsia="ＭＳ 明朝" w:hAnsi="ＭＳ 明朝" w:hint="eastAsia"/>
          <w:color w:val="000000"/>
        </w:rPr>
        <w:t>（</w:t>
      </w:r>
      <w:r w:rsidR="00740021">
        <w:rPr>
          <w:rFonts w:ascii="ＭＳ 明朝" w:eastAsia="ＭＳ 明朝" w:hAnsi="ＭＳ 明朝" w:hint="eastAsia"/>
          <w:color w:val="000000"/>
        </w:rPr>
        <w:t>水</w:t>
      </w:r>
      <w:r w:rsidRPr="00B30965">
        <w:rPr>
          <w:rFonts w:ascii="ＭＳ 明朝" w:eastAsia="ＭＳ 明朝" w:hAnsi="ＭＳ 明朝" w:hint="eastAsia"/>
          <w:color w:val="000000"/>
        </w:rPr>
        <w:t>）</w:t>
      </w:r>
      <w:r w:rsidR="008631E8" w:rsidRPr="00B30965">
        <w:rPr>
          <w:rFonts w:ascii="ＭＳ 明朝" w:eastAsia="ＭＳ 明朝" w:hAnsi="ＭＳ 明朝" w:hint="eastAsia"/>
          <w:color w:val="000000"/>
        </w:rPr>
        <w:t>午前８時３０</w:t>
      </w:r>
      <w:r w:rsidRPr="00B30965">
        <w:rPr>
          <w:rFonts w:ascii="ＭＳ 明朝" w:eastAsia="ＭＳ 明朝" w:hAnsi="ＭＳ 明朝" w:hint="eastAsia"/>
          <w:color w:val="000000"/>
        </w:rPr>
        <w:t>分～令和</w:t>
      </w:r>
      <w:r w:rsidR="00F80BE8">
        <w:rPr>
          <w:rFonts w:ascii="ＭＳ 明朝" w:eastAsia="ＭＳ 明朝" w:hAnsi="ＭＳ 明朝" w:hint="eastAsia"/>
          <w:color w:val="000000"/>
        </w:rPr>
        <w:t>７</w:t>
      </w:r>
      <w:r w:rsidRPr="00B30965">
        <w:rPr>
          <w:rFonts w:ascii="ＭＳ 明朝" w:eastAsia="ＭＳ 明朝" w:hAnsi="ＭＳ 明朝" w:hint="eastAsia"/>
          <w:color w:val="000000"/>
        </w:rPr>
        <w:t>年</w:t>
      </w:r>
      <w:r w:rsidR="008631E8" w:rsidRPr="00B30965">
        <w:rPr>
          <w:rFonts w:ascii="ＭＳ 明朝" w:eastAsia="ＭＳ 明朝" w:hAnsi="ＭＳ 明朝" w:hint="eastAsia"/>
          <w:sz w:val="22"/>
          <w:szCs w:val="22"/>
        </w:rPr>
        <w:t>９月</w:t>
      </w:r>
      <w:r w:rsidR="00F80BE8">
        <w:rPr>
          <w:rFonts w:ascii="ＭＳ 明朝" w:eastAsia="ＭＳ 明朝" w:hAnsi="ＭＳ 明朝" w:hint="eastAsia"/>
          <w:sz w:val="22"/>
          <w:szCs w:val="22"/>
        </w:rPr>
        <w:t>１７</w:t>
      </w:r>
      <w:r w:rsidR="008631E8" w:rsidRPr="00B30965">
        <w:rPr>
          <w:rFonts w:ascii="ＭＳ 明朝" w:eastAsia="ＭＳ 明朝" w:hAnsi="ＭＳ 明朝" w:hint="eastAsia"/>
          <w:sz w:val="22"/>
          <w:szCs w:val="22"/>
        </w:rPr>
        <w:t>日</w:t>
      </w:r>
      <w:r w:rsidRPr="00B30965">
        <w:rPr>
          <w:rFonts w:ascii="ＭＳ 明朝" w:eastAsia="ＭＳ 明朝" w:hAnsi="ＭＳ 明朝" w:hint="eastAsia"/>
          <w:sz w:val="22"/>
          <w:szCs w:val="22"/>
        </w:rPr>
        <w:t>（</w:t>
      </w:r>
      <w:r w:rsidR="00740021">
        <w:rPr>
          <w:rFonts w:ascii="ＭＳ 明朝" w:eastAsia="ＭＳ 明朝" w:hAnsi="ＭＳ 明朝" w:hint="eastAsia"/>
          <w:sz w:val="22"/>
          <w:szCs w:val="22"/>
        </w:rPr>
        <w:t>水</w:t>
      </w:r>
      <w:r w:rsidRPr="00B30965">
        <w:rPr>
          <w:rFonts w:ascii="ＭＳ 明朝" w:eastAsia="ＭＳ 明朝" w:hAnsi="ＭＳ 明朝" w:hint="eastAsia"/>
          <w:sz w:val="22"/>
          <w:szCs w:val="22"/>
        </w:rPr>
        <w:t>）</w:t>
      </w:r>
      <w:r w:rsidR="008631E8" w:rsidRPr="00B30965">
        <w:rPr>
          <w:rFonts w:ascii="ＭＳ 明朝" w:eastAsia="ＭＳ 明朝" w:hAnsi="ＭＳ 明朝" w:hint="eastAsia"/>
          <w:color w:val="000000"/>
        </w:rPr>
        <w:t>午後５時１５分まで</w:t>
      </w:r>
    </w:p>
    <w:p w14:paraId="0BA66048" w14:textId="77777777" w:rsidR="00397508" w:rsidRPr="00B30965" w:rsidRDefault="00397508" w:rsidP="00C549B4">
      <w:pPr>
        <w:ind w:firstLineChars="68" w:firstLine="141"/>
        <w:rPr>
          <w:rFonts w:ascii="ＭＳ 明朝" w:hAnsi="ＭＳ 明朝"/>
          <w:sz w:val="22"/>
          <w:szCs w:val="22"/>
        </w:rPr>
      </w:pPr>
      <w:r w:rsidRPr="00B30965">
        <w:rPr>
          <w:rFonts w:ascii="ＭＳ 明朝" w:hAnsi="ＭＳ 明朝" w:hint="eastAsia"/>
          <w:sz w:val="22"/>
          <w:szCs w:val="22"/>
        </w:rPr>
        <w:t>（３）提出書類</w:t>
      </w:r>
    </w:p>
    <w:p w14:paraId="08C85757" w14:textId="77777777" w:rsidR="00152507" w:rsidRPr="00B30965" w:rsidRDefault="00152507" w:rsidP="00B30965">
      <w:pPr>
        <w:ind w:leftChars="144" w:left="284" w:firstLineChars="136" w:firstLine="282"/>
        <w:jc w:val="left"/>
        <w:rPr>
          <w:rFonts w:ascii="ＭＳ 明朝" w:hAnsi="ＭＳ 明朝"/>
          <w:sz w:val="22"/>
          <w:szCs w:val="22"/>
        </w:rPr>
      </w:pPr>
      <w:r w:rsidRPr="00B30965">
        <w:rPr>
          <w:rFonts w:ascii="ＭＳ 明朝" w:hAnsi="ＭＳ 明朝" w:hint="eastAsia"/>
          <w:sz w:val="22"/>
          <w:szCs w:val="22"/>
        </w:rPr>
        <w:t>①郵送又は直接提出の場合</w:t>
      </w:r>
    </w:p>
    <w:p w14:paraId="08CB6C64" w14:textId="77777777" w:rsidR="00397508" w:rsidRPr="00B30965" w:rsidRDefault="00397508" w:rsidP="00B33ADA">
      <w:pPr>
        <w:ind w:firstLineChars="411" w:firstLine="851"/>
        <w:jc w:val="left"/>
        <w:rPr>
          <w:rFonts w:ascii="ＭＳ 明朝" w:hAnsi="ＭＳ 明朝"/>
          <w:sz w:val="22"/>
          <w:szCs w:val="22"/>
        </w:rPr>
      </w:pPr>
      <w:r w:rsidRPr="00B30965">
        <w:rPr>
          <w:rFonts w:ascii="ＭＳ 明朝" w:hAnsi="ＭＳ 明朝" w:hint="eastAsia"/>
          <w:sz w:val="22"/>
          <w:szCs w:val="22"/>
        </w:rPr>
        <w:t>受験願書</w:t>
      </w:r>
      <w:r w:rsidR="00CE333F" w:rsidRPr="00B30965">
        <w:rPr>
          <w:rFonts w:ascii="ＭＳ 明朝" w:hAnsi="ＭＳ 明朝" w:hint="eastAsia"/>
          <w:sz w:val="22"/>
          <w:szCs w:val="22"/>
        </w:rPr>
        <w:t>１部</w:t>
      </w:r>
      <w:r w:rsidR="00152507" w:rsidRPr="00B30965">
        <w:rPr>
          <w:rFonts w:ascii="ＭＳ 明朝" w:hAnsi="ＭＳ 明朝" w:hint="eastAsia"/>
          <w:sz w:val="22"/>
          <w:szCs w:val="22"/>
        </w:rPr>
        <w:t>、</w:t>
      </w:r>
      <w:r w:rsidRPr="00B30965">
        <w:rPr>
          <w:rFonts w:ascii="ＭＳ 明朝" w:hAnsi="ＭＳ 明朝" w:hint="eastAsia"/>
          <w:sz w:val="22"/>
          <w:szCs w:val="22"/>
        </w:rPr>
        <w:t>受験票（控）</w:t>
      </w:r>
      <w:r w:rsidR="00CE333F" w:rsidRPr="00B30965">
        <w:rPr>
          <w:rFonts w:ascii="ＭＳ 明朝" w:hAnsi="ＭＳ 明朝" w:hint="eastAsia"/>
          <w:sz w:val="22"/>
          <w:szCs w:val="22"/>
        </w:rPr>
        <w:t>１部</w:t>
      </w:r>
      <w:r w:rsidR="00152507" w:rsidRPr="00B30965">
        <w:rPr>
          <w:rFonts w:ascii="ＭＳ 明朝" w:hAnsi="ＭＳ 明朝" w:hint="eastAsia"/>
          <w:sz w:val="22"/>
          <w:szCs w:val="22"/>
        </w:rPr>
        <w:t>、</w:t>
      </w:r>
      <w:r w:rsidRPr="00B30965">
        <w:rPr>
          <w:rFonts w:ascii="ＭＳ 明朝" w:hAnsi="ＭＳ 明朝" w:hint="eastAsia"/>
          <w:sz w:val="22"/>
          <w:szCs w:val="22"/>
        </w:rPr>
        <w:t>写真</w:t>
      </w:r>
      <w:r w:rsidR="0072784E" w:rsidRPr="00B30965">
        <w:rPr>
          <w:rFonts w:ascii="ＭＳ 明朝" w:hAnsi="ＭＳ 明朝" w:hint="eastAsia"/>
          <w:sz w:val="22"/>
          <w:szCs w:val="22"/>
        </w:rPr>
        <w:t>（※）</w:t>
      </w:r>
      <w:r w:rsidR="00CE333F" w:rsidRPr="00B30965">
        <w:rPr>
          <w:rFonts w:ascii="ＭＳ 明朝" w:hAnsi="ＭＳ 明朝" w:hint="eastAsia"/>
          <w:sz w:val="22"/>
          <w:szCs w:val="22"/>
        </w:rPr>
        <w:t>１枚</w:t>
      </w:r>
    </w:p>
    <w:p w14:paraId="7F09EC40" w14:textId="77777777" w:rsidR="00397508" w:rsidRPr="00B30965" w:rsidRDefault="00152507" w:rsidP="00C549B4">
      <w:pPr>
        <w:ind w:leftChars="360" w:left="745" w:rightChars="77" w:right="152" w:hangingChars="17" w:hanging="35"/>
        <w:rPr>
          <w:rFonts w:ascii="ＭＳ 明朝" w:hAnsi="ＭＳ 明朝"/>
          <w:sz w:val="22"/>
          <w:szCs w:val="22"/>
        </w:rPr>
      </w:pPr>
      <w:r w:rsidRPr="00B30965">
        <w:rPr>
          <w:rFonts w:ascii="ＭＳ 明朝" w:hAnsi="ＭＳ 明朝" w:hint="eastAsia"/>
          <w:sz w:val="22"/>
          <w:szCs w:val="22"/>
        </w:rPr>
        <w:t>※写真は、</w:t>
      </w:r>
      <w:r w:rsidR="00397508" w:rsidRPr="00B30965">
        <w:rPr>
          <w:rFonts w:ascii="ＭＳ 明朝" w:hAnsi="ＭＳ 明朝" w:hint="eastAsia"/>
          <w:sz w:val="22"/>
          <w:szCs w:val="22"/>
        </w:rPr>
        <w:t>縦</w:t>
      </w:r>
      <w:r w:rsidR="005A4EE2">
        <w:rPr>
          <w:rFonts w:ascii="ＭＳ 明朝" w:hAnsi="ＭＳ 明朝" w:hint="eastAsia"/>
          <w:sz w:val="22"/>
          <w:szCs w:val="22"/>
        </w:rPr>
        <w:t>６</w:t>
      </w:r>
      <w:r w:rsidR="00397508" w:rsidRPr="00B30965">
        <w:rPr>
          <w:rFonts w:ascii="ＭＳ 明朝" w:hAnsi="ＭＳ 明朝" w:hint="eastAsia"/>
          <w:sz w:val="22"/>
          <w:szCs w:val="22"/>
        </w:rPr>
        <w:t>ｃｍ×横</w:t>
      </w:r>
      <w:r w:rsidR="005A4EE2">
        <w:rPr>
          <w:rFonts w:ascii="ＭＳ 明朝" w:hAnsi="ＭＳ 明朝" w:hint="eastAsia"/>
          <w:sz w:val="22"/>
          <w:szCs w:val="22"/>
        </w:rPr>
        <w:t>４</w:t>
      </w:r>
      <w:r w:rsidR="00397508" w:rsidRPr="00B30965">
        <w:rPr>
          <w:rFonts w:ascii="ＭＳ 明朝" w:hAnsi="ＭＳ 明朝" w:hint="eastAsia"/>
          <w:sz w:val="22"/>
          <w:szCs w:val="22"/>
        </w:rPr>
        <w:t>ｃｍ</w:t>
      </w:r>
      <w:r w:rsidR="0072784E" w:rsidRPr="00B30965">
        <w:rPr>
          <w:rFonts w:ascii="ＭＳ 明朝" w:hAnsi="ＭＳ 明朝" w:hint="eastAsia"/>
          <w:sz w:val="22"/>
          <w:szCs w:val="22"/>
        </w:rPr>
        <w:t>とし、提出前６ヵ月以内に撮影した正面・脱帽上半身像で、</w:t>
      </w:r>
      <w:r w:rsidR="00397508" w:rsidRPr="00B30965">
        <w:rPr>
          <w:rFonts w:ascii="ＭＳ 明朝" w:hAnsi="ＭＳ 明朝" w:hint="eastAsia"/>
          <w:sz w:val="22"/>
          <w:szCs w:val="22"/>
        </w:rPr>
        <w:t>その裏面に</w:t>
      </w:r>
      <w:r w:rsidR="005A4EE2">
        <w:rPr>
          <w:rFonts w:ascii="ＭＳ 明朝" w:hAnsi="ＭＳ 明朝" w:hint="eastAsia"/>
          <w:sz w:val="22"/>
          <w:szCs w:val="22"/>
        </w:rPr>
        <w:t>撮影年月日、</w:t>
      </w:r>
      <w:r w:rsidR="00397508" w:rsidRPr="00B30965">
        <w:rPr>
          <w:rFonts w:ascii="ＭＳ 明朝" w:hAnsi="ＭＳ 明朝" w:hint="eastAsia"/>
          <w:sz w:val="22"/>
          <w:szCs w:val="22"/>
        </w:rPr>
        <w:t>氏名及び年齢を記載</w:t>
      </w:r>
      <w:r w:rsidRPr="00B30965">
        <w:rPr>
          <w:rFonts w:ascii="ＭＳ 明朝" w:hAnsi="ＭＳ 明朝" w:hint="eastAsia"/>
          <w:sz w:val="22"/>
          <w:szCs w:val="22"/>
        </w:rPr>
        <w:t>すること</w:t>
      </w:r>
      <w:r w:rsidR="00397508" w:rsidRPr="00B30965">
        <w:rPr>
          <w:rFonts w:ascii="ＭＳ 明朝" w:hAnsi="ＭＳ 明朝" w:hint="eastAsia"/>
          <w:sz w:val="22"/>
          <w:szCs w:val="22"/>
        </w:rPr>
        <w:t>。</w:t>
      </w:r>
    </w:p>
    <w:p w14:paraId="3AB94EBC" w14:textId="77777777" w:rsidR="00152507" w:rsidRPr="00B30965" w:rsidRDefault="00152507" w:rsidP="00B30965">
      <w:pPr>
        <w:ind w:leftChars="144" w:left="284" w:rightChars="77" w:right="152" w:firstLineChars="136" w:firstLine="282"/>
        <w:rPr>
          <w:rFonts w:ascii="ＭＳ 明朝" w:hAnsi="ＭＳ 明朝"/>
          <w:sz w:val="22"/>
          <w:szCs w:val="22"/>
        </w:rPr>
      </w:pPr>
      <w:r w:rsidRPr="00B30965">
        <w:rPr>
          <w:rFonts w:ascii="ＭＳ 明朝" w:hAnsi="ＭＳ 明朝" w:hint="eastAsia"/>
          <w:sz w:val="22"/>
          <w:szCs w:val="22"/>
        </w:rPr>
        <w:t>②</w:t>
      </w:r>
      <w:r w:rsidR="00397508" w:rsidRPr="00B30965">
        <w:rPr>
          <w:rFonts w:ascii="ＭＳ 明朝" w:hAnsi="ＭＳ 明朝" w:hint="eastAsia"/>
          <w:sz w:val="22"/>
          <w:szCs w:val="22"/>
        </w:rPr>
        <w:t>電子申請の場合</w:t>
      </w:r>
    </w:p>
    <w:p w14:paraId="720E42F5" w14:textId="77777777" w:rsidR="00397508" w:rsidRPr="00B30965" w:rsidRDefault="0072784E" w:rsidP="00CE333F">
      <w:pPr>
        <w:ind w:leftChars="368" w:left="726" w:rightChars="77" w:right="152" w:firstLineChars="100" w:firstLine="207"/>
        <w:rPr>
          <w:rFonts w:ascii="ＭＳ 明朝" w:hAnsi="ＭＳ 明朝"/>
          <w:sz w:val="22"/>
          <w:szCs w:val="22"/>
        </w:rPr>
      </w:pPr>
      <w:r w:rsidRPr="00B30965">
        <w:rPr>
          <w:rFonts w:ascii="ＭＳ 明朝" w:hAnsi="ＭＳ 明朝" w:hint="eastAsia"/>
          <w:sz w:val="22"/>
          <w:szCs w:val="22"/>
        </w:rPr>
        <w:t>指定されたURLにアクセスし、</w:t>
      </w:r>
      <w:r w:rsidR="00397508" w:rsidRPr="00B30965">
        <w:rPr>
          <w:rFonts w:ascii="ＭＳ 明朝" w:hAnsi="ＭＳ 明朝" w:hint="eastAsia"/>
          <w:sz w:val="22"/>
          <w:szCs w:val="22"/>
        </w:rPr>
        <w:t>申請フォーム</w:t>
      </w:r>
      <w:r w:rsidRPr="00B30965">
        <w:rPr>
          <w:rFonts w:ascii="ＭＳ 明朝" w:hAnsi="ＭＳ 明朝" w:hint="eastAsia"/>
          <w:sz w:val="22"/>
          <w:szCs w:val="22"/>
        </w:rPr>
        <w:t>に必須事項を</w:t>
      </w:r>
      <w:r w:rsidR="00397508" w:rsidRPr="00B30965">
        <w:rPr>
          <w:rFonts w:ascii="ＭＳ 明朝" w:hAnsi="ＭＳ 明朝" w:hint="eastAsia"/>
          <w:sz w:val="22"/>
          <w:szCs w:val="22"/>
        </w:rPr>
        <w:t>入力</w:t>
      </w:r>
      <w:r w:rsidRPr="00B30965">
        <w:rPr>
          <w:rFonts w:ascii="ＭＳ 明朝" w:hAnsi="ＭＳ 明朝" w:hint="eastAsia"/>
          <w:sz w:val="22"/>
          <w:szCs w:val="22"/>
        </w:rPr>
        <w:t>し、写真データ（※）を添付すること。</w:t>
      </w:r>
    </w:p>
    <w:p w14:paraId="282BA7D8" w14:textId="77777777" w:rsidR="00397508" w:rsidRPr="00B30965" w:rsidRDefault="0072784E" w:rsidP="00C549B4">
      <w:pPr>
        <w:ind w:leftChars="360" w:left="745" w:rightChars="77" w:right="152" w:hangingChars="17" w:hanging="35"/>
        <w:rPr>
          <w:rFonts w:ascii="ＭＳ 明朝" w:hAnsi="ＭＳ 明朝"/>
          <w:sz w:val="22"/>
          <w:szCs w:val="22"/>
        </w:rPr>
      </w:pPr>
      <w:r w:rsidRPr="00B30965">
        <w:rPr>
          <w:rFonts w:ascii="ＭＳ 明朝" w:hAnsi="ＭＳ 明朝" w:hint="eastAsia"/>
          <w:sz w:val="22"/>
          <w:szCs w:val="22"/>
        </w:rPr>
        <w:t>※</w:t>
      </w:r>
      <w:r w:rsidR="00397508" w:rsidRPr="00B30965">
        <w:rPr>
          <w:rFonts w:ascii="ＭＳ 明朝" w:hAnsi="ＭＳ 明朝" w:hint="eastAsia"/>
          <w:sz w:val="22"/>
          <w:szCs w:val="22"/>
        </w:rPr>
        <w:t>写真は、電子申請システムで指定するファイル形式</w:t>
      </w:r>
      <w:r w:rsidRPr="00B30965">
        <w:rPr>
          <w:rFonts w:ascii="ＭＳ 明朝" w:hAnsi="ＭＳ 明朝" w:hint="eastAsia"/>
          <w:sz w:val="22"/>
          <w:szCs w:val="22"/>
        </w:rPr>
        <w:t>とし、電子申請前６ヵ月以内に撮影した正面・脱帽上半身像であること。</w:t>
      </w:r>
    </w:p>
    <w:p w14:paraId="2DD2C03E" w14:textId="77777777" w:rsidR="00397508" w:rsidRPr="00B30965" w:rsidRDefault="00397508" w:rsidP="00C549B4">
      <w:pPr>
        <w:ind w:firstLineChars="68" w:firstLine="141"/>
        <w:rPr>
          <w:rFonts w:ascii="ＭＳ 明朝" w:hAnsi="ＭＳ 明朝"/>
          <w:sz w:val="22"/>
          <w:szCs w:val="22"/>
        </w:rPr>
      </w:pPr>
      <w:r w:rsidRPr="00B30965">
        <w:rPr>
          <w:rFonts w:ascii="ＭＳ 明朝" w:hAnsi="ＭＳ 明朝" w:hint="eastAsia"/>
          <w:sz w:val="22"/>
          <w:szCs w:val="22"/>
        </w:rPr>
        <w:t>（４）受験手数料</w:t>
      </w:r>
    </w:p>
    <w:p w14:paraId="0925DBE6" w14:textId="77777777" w:rsidR="0072784E" w:rsidRPr="00B30965" w:rsidRDefault="0072784E" w:rsidP="00B30965">
      <w:pPr>
        <w:ind w:leftChars="144" w:left="284" w:firstLineChars="136" w:firstLine="282"/>
        <w:rPr>
          <w:rFonts w:ascii="ＭＳ 明朝" w:hAnsi="ＭＳ 明朝"/>
          <w:color w:val="000000"/>
          <w:sz w:val="22"/>
          <w:szCs w:val="22"/>
        </w:rPr>
      </w:pPr>
      <w:r w:rsidRPr="00B30965">
        <w:rPr>
          <w:rFonts w:ascii="ＭＳ 明朝" w:hAnsi="ＭＳ 明朝" w:hint="eastAsia"/>
          <w:sz w:val="22"/>
          <w:szCs w:val="22"/>
        </w:rPr>
        <w:t>①手数料金額：</w:t>
      </w:r>
      <w:r w:rsidRPr="00B30965">
        <w:rPr>
          <w:rFonts w:ascii="ＭＳ 明朝" w:hAnsi="ＭＳ 明朝" w:hint="eastAsia"/>
          <w:color w:val="000000"/>
          <w:sz w:val="22"/>
          <w:szCs w:val="22"/>
        </w:rPr>
        <w:t>８，１００円</w:t>
      </w:r>
    </w:p>
    <w:p w14:paraId="0C71C413" w14:textId="77777777" w:rsidR="0072784E" w:rsidRPr="00B30965" w:rsidRDefault="003709B5" w:rsidP="00C549B4">
      <w:pPr>
        <w:ind w:leftChars="360" w:left="745" w:hangingChars="17" w:hanging="35"/>
        <w:rPr>
          <w:rFonts w:ascii="ＭＳ 明朝" w:hAnsi="ＭＳ 明朝"/>
          <w:color w:val="000000"/>
          <w:sz w:val="22"/>
          <w:szCs w:val="22"/>
        </w:rPr>
      </w:pPr>
      <w:r>
        <w:rPr>
          <w:rFonts w:ascii="ＭＳ 明朝" w:hAnsi="ＭＳ 明朝" w:hint="eastAsia"/>
          <w:color w:val="000000"/>
          <w:sz w:val="22"/>
          <w:szCs w:val="22"/>
        </w:rPr>
        <w:t>※試験が中止</w:t>
      </w:r>
      <w:r w:rsidR="0072784E" w:rsidRPr="00B30965">
        <w:rPr>
          <w:rFonts w:ascii="ＭＳ 明朝" w:hAnsi="ＭＳ 明朝" w:hint="eastAsia"/>
          <w:color w:val="000000"/>
          <w:sz w:val="22"/>
          <w:szCs w:val="22"/>
        </w:rPr>
        <w:t>となった場合を除き、</w:t>
      </w:r>
      <w:r w:rsidR="00CE333F" w:rsidRPr="00B30965">
        <w:rPr>
          <w:rFonts w:ascii="ＭＳ 明朝" w:hAnsi="ＭＳ 明朝" w:hint="eastAsia"/>
          <w:color w:val="000000"/>
          <w:sz w:val="22"/>
          <w:szCs w:val="22"/>
        </w:rPr>
        <w:t>受験手数料の</w:t>
      </w:r>
      <w:r w:rsidR="0072784E" w:rsidRPr="00B30965">
        <w:rPr>
          <w:rFonts w:ascii="ＭＳ 明朝" w:hAnsi="ＭＳ 明朝" w:hint="eastAsia"/>
          <w:color w:val="000000"/>
          <w:sz w:val="22"/>
          <w:szCs w:val="22"/>
        </w:rPr>
        <w:t>返還はしません。</w:t>
      </w:r>
    </w:p>
    <w:p w14:paraId="037BC541" w14:textId="77777777" w:rsidR="0072784E" w:rsidRPr="00B30965" w:rsidRDefault="0072784E" w:rsidP="00B30965">
      <w:pPr>
        <w:ind w:leftChars="144" w:left="284" w:firstLineChars="136" w:firstLine="282"/>
        <w:jc w:val="left"/>
        <w:rPr>
          <w:rFonts w:ascii="ＭＳ 明朝" w:hAnsi="ＭＳ 明朝"/>
          <w:sz w:val="22"/>
          <w:szCs w:val="22"/>
        </w:rPr>
      </w:pPr>
      <w:r w:rsidRPr="00B30965">
        <w:rPr>
          <w:rFonts w:ascii="ＭＳ 明朝" w:hAnsi="ＭＳ 明朝" w:hint="eastAsia"/>
          <w:sz w:val="22"/>
          <w:szCs w:val="22"/>
        </w:rPr>
        <w:t>②納付方法</w:t>
      </w:r>
    </w:p>
    <w:p w14:paraId="3E4AF281" w14:textId="77777777" w:rsidR="00397508" w:rsidRPr="00B30965" w:rsidRDefault="0072784E" w:rsidP="00D00CF6">
      <w:pPr>
        <w:ind w:firstLineChars="300" w:firstLine="622"/>
        <w:jc w:val="left"/>
        <w:rPr>
          <w:rFonts w:ascii="ＭＳ 明朝" w:hAnsi="ＭＳ 明朝"/>
          <w:sz w:val="22"/>
          <w:szCs w:val="22"/>
        </w:rPr>
      </w:pPr>
      <w:r w:rsidRPr="00B30965">
        <w:rPr>
          <w:rFonts w:ascii="ＭＳ 明朝" w:hAnsi="ＭＳ 明朝" w:hint="eastAsia"/>
          <w:sz w:val="22"/>
          <w:szCs w:val="22"/>
        </w:rPr>
        <w:t>（ア）</w:t>
      </w:r>
      <w:r w:rsidR="00397508" w:rsidRPr="00B30965">
        <w:rPr>
          <w:rFonts w:ascii="ＭＳ 明朝" w:hAnsi="ＭＳ 明朝" w:hint="eastAsia"/>
          <w:sz w:val="22"/>
          <w:szCs w:val="22"/>
        </w:rPr>
        <w:t>郵送又は直接提出の場合</w:t>
      </w:r>
    </w:p>
    <w:p w14:paraId="5C4618ED" w14:textId="77777777" w:rsidR="00397508" w:rsidRPr="00B30965" w:rsidRDefault="00397508" w:rsidP="00D00CF6">
      <w:pPr>
        <w:ind w:left="634" w:firstLineChars="200" w:firstLine="414"/>
        <w:rPr>
          <w:rFonts w:ascii="ＭＳ 明朝" w:hAnsi="ＭＳ 明朝"/>
          <w:sz w:val="22"/>
          <w:szCs w:val="21"/>
        </w:rPr>
      </w:pPr>
      <w:r w:rsidRPr="00B30965">
        <w:rPr>
          <w:rFonts w:ascii="ＭＳ 明朝" w:hAnsi="ＭＳ 明朝" w:hint="eastAsia"/>
          <w:sz w:val="22"/>
          <w:szCs w:val="21"/>
        </w:rPr>
        <w:t>大分県収入証紙による納付、又は</w:t>
      </w:r>
      <w:r w:rsidR="00CE333F" w:rsidRPr="00B30965">
        <w:rPr>
          <w:rFonts w:ascii="ＭＳ 明朝" w:hAnsi="ＭＳ 明朝" w:hint="eastAsia"/>
          <w:sz w:val="22"/>
          <w:szCs w:val="21"/>
        </w:rPr>
        <w:t>キャッシュレス対応窓口での</w:t>
      </w:r>
      <w:r w:rsidRPr="00B30965">
        <w:rPr>
          <w:rFonts w:ascii="ＭＳ 明朝" w:hAnsi="ＭＳ 明朝" w:hint="eastAsia"/>
          <w:sz w:val="22"/>
          <w:szCs w:val="21"/>
        </w:rPr>
        <w:t>キャッシュレス納付</w:t>
      </w:r>
    </w:p>
    <w:p w14:paraId="083722AE" w14:textId="77777777" w:rsidR="00397508" w:rsidRPr="00B30965" w:rsidRDefault="00397508" w:rsidP="007A2E20">
      <w:pPr>
        <w:ind w:left="634" w:firstLineChars="200" w:firstLine="414"/>
        <w:rPr>
          <w:rFonts w:ascii="ＭＳ 明朝" w:hAnsi="ＭＳ 明朝"/>
          <w:sz w:val="22"/>
          <w:szCs w:val="21"/>
        </w:rPr>
      </w:pPr>
      <w:r w:rsidRPr="00B30965">
        <w:rPr>
          <w:rFonts w:ascii="ＭＳ 明朝" w:hAnsi="ＭＳ 明朝" w:hint="eastAsia"/>
          <w:sz w:val="22"/>
          <w:szCs w:val="21"/>
        </w:rPr>
        <w:t>（申請用紙左上段の枠に証紙貼付け、又はキャッシュレス収受印</w:t>
      </w:r>
      <w:r w:rsidR="00F73AE6">
        <w:rPr>
          <w:rFonts w:ascii="ＭＳ 明朝" w:hAnsi="ＭＳ 明朝" w:hint="eastAsia"/>
          <w:sz w:val="22"/>
          <w:szCs w:val="21"/>
        </w:rPr>
        <w:t>の</w:t>
      </w:r>
      <w:r w:rsidRPr="00B30965">
        <w:rPr>
          <w:rFonts w:ascii="ＭＳ 明朝" w:hAnsi="ＭＳ 明朝" w:hint="eastAsia"/>
          <w:sz w:val="22"/>
          <w:szCs w:val="21"/>
        </w:rPr>
        <w:t>押印）</w:t>
      </w:r>
    </w:p>
    <w:p w14:paraId="463A13E0" w14:textId="77777777" w:rsidR="007A2E20" w:rsidRPr="00B30965" w:rsidRDefault="007A2E20" w:rsidP="00C549B4">
      <w:pPr>
        <w:ind w:leftChars="360" w:left="710" w:firstLineChars="200" w:firstLine="414"/>
        <w:rPr>
          <w:rFonts w:ascii="ＭＳ 明朝" w:hAnsi="ＭＳ 明朝"/>
          <w:sz w:val="22"/>
          <w:szCs w:val="22"/>
        </w:rPr>
      </w:pPr>
      <w:r w:rsidRPr="00B30965">
        <w:rPr>
          <w:rFonts w:ascii="ＭＳ 明朝" w:hAnsi="ＭＳ 明朝" w:hint="eastAsia"/>
          <w:sz w:val="22"/>
          <w:szCs w:val="22"/>
        </w:rPr>
        <w:t>※</w:t>
      </w:r>
      <w:r w:rsidR="00397508" w:rsidRPr="00B30965">
        <w:rPr>
          <w:rFonts w:ascii="ＭＳ 明朝" w:hAnsi="ＭＳ 明朝" w:hint="eastAsia"/>
          <w:sz w:val="22"/>
          <w:szCs w:val="22"/>
        </w:rPr>
        <w:t>大分県収入証紙</w:t>
      </w:r>
      <w:r w:rsidRPr="00B30965">
        <w:rPr>
          <w:rFonts w:ascii="ＭＳ 明朝" w:hAnsi="ＭＳ 明朝" w:hint="eastAsia"/>
          <w:sz w:val="22"/>
          <w:szCs w:val="22"/>
        </w:rPr>
        <w:t>売りさばき所</w:t>
      </w:r>
    </w:p>
    <w:p w14:paraId="3D1947B9" w14:textId="77777777" w:rsidR="007A2E20" w:rsidRPr="00B30965" w:rsidRDefault="007A2E20" w:rsidP="00CE333F">
      <w:pPr>
        <w:ind w:leftChars="575" w:left="1134" w:firstLineChars="61" w:firstLine="126"/>
        <w:jc w:val="left"/>
        <w:rPr>
          <w:rFonts w:ascii="ＭＳ 明朝" w:hAnsi="ＭＳ 明朝"/>
          <w:sz w:val="22"/>
          <w:szCs w:val="22"/>
        </w:rPr>
      </w:pPr>
      <w:r w:rsidRPr="00B30965">
        <w:rPr>
          <w:rFonts w:ascii="ＭＳ 明朝" w:hAnsi="ＭＳ 明朝" w:hint="eastAsia"/>
          <w:sz w:val="22"/>
          <w:szCs w:val="22"/>
        </w:rPr>
        <w:t>県</w:t>
      </w:r>
      <w:r w:rsidR="00CE333F" w:rsidRPr="00B30965">
        <w:rPr>
          <w:rFonts w:ascii="ＭＳ 明朝" w:hAnsi="ＭＳ 明朝" w:hint="eastAsia"/>
          <w:sz w:val="22"/>
          <w:szCs w:val="22"/>
        </w:rPr>
        <w:t>振興局、県</w:t>
      </w:r>
      <w:r w:rsidR="00397508" w:rsidRPr="00B30965">
        <w:rPr>
          <w:rFonts w:ascii="ＭＳ 明朝" w:hAnsi="ＭＳ 明朝" w:hint="eastAsia"/>
          <w:sz w:val="22"/>
          <w:szCs w:val="22"/>
        </w:rPr>
        <w:t>土木事務所</w:t>
      </w:r>
      <w:r w:rsidRPr="00B30965">
        <w:rPr>
          <w:rFonts w:ascii="ＭＳ 明朝" w:hAnsi="ＭＳ 明朝" w:hint="eastAsia"/>
          <w:sz w:val="22"/>
          <w:szCs w:val="22"/>
        </w:rPr>
        <w:t>、各県税事務所、大分県職員消費生活協同組合</w:t>
      </w:r>
      <w:r w:rsidR="00397508" w:rsidRPr="00B30965">
        <w:rPr>
          <w:rFonts w:ascii="ＭＳ 明朝" w:hAnsi="ＭＳ 明朝" w:hint="eastAsia"/>
          <w:sz w:val="22"/>
          <w:szCs w:val="22"/>
        </w:rPr>
        <w:t>等で販売しています。</w:t>
      </w:r>
      <w:r w:rsidRPr="00B30965">
        <w:rPr>
          <w:rFonts w:ascii="ＭＳ 明朝" w:hAnsi="ＭＳ 明朝" w:hint="eastAsia"/>
          <w:sz w:val="22"/>
          <w:szCs w:val="22"/>
        </w:rPr>
        <w:t>（</w:t>
      </w:r>
      <w:hyperlink r:id="rId8" w:history="1">
        <w:r w:rsidRPr="00B30965">
          <w:rPr>
            <w:rStyle w:val="aa"/>
            <w:rFonts w:ascii="ＭＳ 明朝" w:hAnsi="ＭＳ 明朝"/>
            <w:sz w:val="22"/>
            <w:szCs w:val="22"/>
          </w:rPr>
          <w:t>https://www.pref.oita.jp/soshiki/20100/syuunyuusyousi.html</w:t>
        </w:r>
      </w:hyperlink>
      <w:r w:rsidRPr="00B30965">
        <w:rPr>
          <w:rFonts w:ascii="ＭＳ 明朝" w:hAnsi="ＭＳ 明朝" w:hint="eastAsia"/>
          <w:sz w:val="22"/>
          <w:szCs w:val="22"/>
        </w:rPr>
        <w:t>）</w:t>
      </w:r>
    </w:p>
    <w:p w14:paraId="0DE16BC3" w14:textId="77777777" w:rsidR="00CE333F" w:rsidRPr="00B30965" w:rsidRDefault="00CE333F" w:rsidP="00C549B4">
      <w:pPr>
        <w:ind w:leftChars="360" w:left="710" w:firstLineChars="200" w:firstLine="414"/>
        <w:rPr>
          <w:rFonts w:ascii="ＭＳ 明朝" w:hAnsi="ＭＳ 明朝"/>
          <w:sz w:val="22"/>
          <w:szCs w:val="22"/>
        </w:rPr>
      </w:pPr>
      <w:r w:rsidRPr="00B30965">
        <w:rPr>
          <w:rFonts w:ascii="ＭＳ 明朝" w:hAnsi="ＭＳ 明朝" w:hint="eastAsia"/>
          <w:sz w:val="22"/>
          <w:szCs w:val="22"/>
        </w:rPr>
        <w:t>※</w:t>
      </w:r>
      <w:r w:rsidR="00397508" w:rsidRPr="00B30965">
        <w:rPr>
          <w:rFonts w:ascii="ＭＳ 明朝" w:hAnsi="ＭＳ 明朝" w:hint="eastAsia"/>
          <w:sz w:val="22"/>
          <w:szCs w:val="22"/>
        </w:rPr>
        <w:t>キャッシュレス</w:t>
      </w:r>
      <w:r w:rsidRPr="00B30965">
        <w:rPr>
          <w:rFonts w:ascii="ＭＳ 明朝" w:hAnsi="ＭＳ 明朝" w:hint="eastAsia"/>
          <w:sz w:val="22"/>
          <w:szCs w:val="22"/>
        </w:rPr>
        <w:t>対応窓口</w:t>
      </w:r>
    </w:p>
    <w:p w14:paraId="1BEFCC5E" w14:textId="5DD4CCFB" w:rsidR="001B511B" w:rsidRPr="003966B6" w:rsidRDefault="00E50AFD" w:rsidP="00E50AFD">
      <w:pPr>
        <w:ind w:left="851" w:firstLineChars="200" w:firstLine="414"/>
        <w:rPr>
          <w:rFonts w:ascii="ＭＳ 明朝" w:hAnsi="ＭＳ 明朝"/>
          <w:sz w:val="22"/>
          <w:szCs w:val="22"/>
        </w:rPr>
      </w:pPr>
      <w:r w:rsidRPr="003966B6">
        <w:rPr>
          <w:rFonts w:ascii="ＭＳ 明朝" w:hAnsi="ＭＳ 明朝" w:hint="eastAsia"/>
          <w:sz w:val="22"/>
          <w:szCs w:val="22"/>
        </w:rPr>
        <w:t>大分県納付センター（県庁舎本館</w:t>
      </w:r>
      <w:r w:rsidR="00301562">
        <w:rPr>
          <w:rFonts w:ascii="ＭＳ 明朝" w:hAnsi="ＭＳ 明朝" w:hint="eastAsia"/>
          <w:sz w:val="22"/>
          <w:szCs w:val="22"/>
        </w:rPr>
        <w:t>２</w:t>
      </w:r>
      <w:r w:rsidRPr="003966B6">
        <w:rPr>
          <w:rFonts w:ascii="ＭＳ 明朝" w:hAnsi="ＭＳ 明朝" w:hint="eastAsia"/>
          <w:sz w:val="22"/>
          <w:szCs w:val="22"/>
        </w:rPr>
        <w:t>階</w:t>
      </w:r>
      <w:r w:rsidR="00301562">
        <w:rPr>
          <w:rFonts w:ascii="ＭＳ 明朝" w:hAnsi="ＭＳ 明朝" w:hint="eastAsia"/>
          <w:sz w:val="22"/>
          <w:szCs w:val="22"/>
        </w:rPr>
        <w:t>会計課</w:t>
      </w:r>
      <w:r w:rsidRPr="003966B6">
        <w:rPr>
          <w:rFonts w:ascii="ＭＳ 明朝" w:hAnsi="ＭＳ 明朝" w:hint="eastAsia"/>
          <w:sz w:val="22"/>
          <w:szCs w:val="22"/>
        </w:rPr>
        <w:t>内)</w:t>
      </w:r>
    </w:p>
    <w:p w14:paraId="597FF249" w14:textId="77777777" w:rsidR="00397508" w:rsidRPr="00B30965" w:rsidRDefault="001B511B" w:rsidP="004A1D89">
      <w:pPr>
        <w:ind w:leftChars="100" w:left="197" w:firstLineChars="600" w:firstLine="1243"/>
        <w:rPr>
          <w:rFonts w:ascii="ＭＳ 明朝" w:hAnsi="ＭＳ 明朝"/>
          <w:sz w:val="22"/>
          <w:szCs w:val="22"/>
        </w:rPr>
      </w:pPr>
      <w:r w:rsidRPr="003966B6">
        <w:rPr>
          <w:rFonts w:ascii="ＭＳ 明朝" w:hAnsi="ＭＳ 明朝" w:hint="eastAsia"/>
          <w:sz w:val="22"/>
          <w:szCs w:val="22"/>
        </w:rPr>
        <w:t>（</w:t>
      </w:r>
      <w:r w:rsidR="007D3663" w:rsidRPr="003966B6">
        <w:rPr>
          <w:rFonts w:ascii="ＭＳ 明朝" w:hAnsi="ＭＳ 明朝" w:hint="eastAsia"/>
          <w:sz w:val="22"/>
          <w:szCs w:val="22"/>
        </w:rPr>
        <w:t>事前に</w:t>
      </w:r>
      <w:r w:rsidR="00E50AFD" w:rsidRPr="003966B6">
        <w:rPr>
          <w:rFonts w:ascii="ＭＳ 明朝" w:hAnsi="ＭＳ 明朝" w:hint="eastAsia"/>
          <w:sz w:val="22"/>
          <w:szCs w:val="22"/>
        </w:rPr>
        <w:t>工業振興課</w:t>
      </w:r>
      <w:r>
        <w:rPr>
          <w:rFonts w:ascii="ＭＳ 明朝" w:hAnsi="ＭＳ 明朝" w:hint="eastAsia"/>
          <w:sz w:val="22"/>
          <w:szCs w:val="22"/>
        </w:rPr>
        <w:t>にて申請書のチェックを受け、処理票を申請書に添付し納付）</w:t>
      </w:r>
    </w:p>
    <w:p w14:paraId="1C7EC6F1" w14:textId="77777777" w:rsidR="00397508" w:rsidRPr="00B30965" w:rsidRDefault="004637E5" w:rsidP="004637E5">
      <w:pPr>
        <w:pStyle w:val="a4"/>
        <w:wordWrap/>
        <w:spacing w:line="240" w:lineRule="auto"/>
        <w:ind w:firstLineChars="100" w:firstLine="207"/>
        <w:rPr>
          <w:rFonts w:ascii="ＭＳ 明朝" w:eastAsia="ＭＳ 明朝" w:hAnsi="ＭＳ 明朝"/>
          <w:color w:val="000000"/>
          <w:sz w:val="22"/>
        </w:rPr>
      </w:pPr>
      <w:r w:rsidRPr="00B30965">
        <w:rPr>
          <w:rFonts w:ascii="ＭＳ 明朝" w:eastAsia="ＭＳ 明朝" w:hAnsi="ＭＳ 明朝" w:hint="eastAsia"/>
          <w:color w:val="000000"/>
          <w:sz w:val="22"/>
        </w:rPr>
        <w:t>（イ）</w:t>
      </w:r>
      <w:r w:rsidR="00397508" w:rsidRPr="00B30965">
        <w:rPr>
          <w:rFonts w:ascii="ＭＳ 明朝" w:eastAsia="ＭＳ 明朝" w:hAnsi="ＭＳ 明朝" w:hint="eastAsia"/>
          <w:color w:val="000000"/>
          <w:sz w:val="22"/>
        </w:rPr>
        <w:t>電子申請の場合</w:t>
      </w:r>
    </w:p>
    <w:p w14:paraId="46A2DF05" w14:textId="77777777" w:rsidR="00310A9B" w:rsidRDefault="00397508" w:rsidP="00F472DE">
      <w:pPr>
        <w:ind w:left="851" w:firstLineChars="150" w:firstLine="311"/>
        <w:rPr>
          <w:rFonts w:ascii="ＭＳ 明朝" w:hAnsi="ＭＳ 明朝"/>
          <w:kern w:val="0"/>
          <w:sz w:val="22"/>
        </w:rPr>
      </w:pPr>
      <w:r w:rsidRPr="00B30965">
        <w:rPr>
          <w:rFonts w:ascii="ＭＳ 明朝" w:hAnsi="ＭＳ 明朝" w:hint="eastAsia"/>
          <w:kern w:val="0"/>
          <w:sz w:val="22"/>
        </w:rPr>
        <w:t>電子申請システムでのオンライン決済（クレジットカード）</w:t>
      </w:r>
    </w:p>
    <w:p w14:paraId="7152A9FD" w14:textId="77777777" w:rsidR="00740021" w:rsidRDefault="00740021" w:rsidP="00F472DE">
      <w:pPr>
        <w:ind w:left="851" w:firstLineChars="150" w:firstLine="311"/>
        <w:rPr>
          <w:rFonts w:ascii="ＭＳ 明朝" w:hAnsi="ＭＳ 明朝"/>
          <w:sz w:val="22"/>
          <w:szCs w:val="22"/>
        </w:rPr>
      </w:pPr>
      <w:r>
        <w:rPr>
          <w:rFonts w:ascii="ＭＳ 明朝" w:hAnsi="ＭＳ 明朝" w:hint="eastAsia"/>
          <w:kern w:val="0"/>
          <w:sz w:val="22"/>
        </w:rPr>
        <w:t>※領収書の発行はありません</w:t>
      </w:r>
    </w:p>
    <w:p w14:paraId="0B5053B0" w14:textId="77777777" w:rsidR="004A747D" w:rsidRPr="005958BF" w:rsidRDefault="00397508" w:rsidP="00C549B4">
      <w:pPr>
        <w:ind w:firstLineChars="68" w:firstLine="141"/>
        <w:jc w:val="left"/>
        <w:rPr>
          <w:rFonts w:ascii="ＭＳ 明朝" w:hAnsi="ＭＳ 明朝"/>
          <w:sz w:val="22"/>
          <w:szCs w:val="22"/>
        </w:rPr>
      </w:pPr>
      <w:r>
        <w:rPr>
          <w:rFonts w:ascii="ＭＳ 明朝" w:hAnsi="ＭＳ 明朝" w:hint="eastAsia"/>
          <w:sz w:val="22"/>
          <w:szCs w:val="22"/>
        </w:rPr>
        <w:t>（５</w:t>
      </w:r>
      <w:r w:rsidR="005958BF" w:rsidRPr="005958BF">
        <w:rPr>
          <w:rFonts w:ascii="ＭＳ 明朝" w:hAnsi="ＭＳ 明朝" w:hint="eastAsia"/>
          <w:sz w:val="22"/>
          <w:szCs w:val="22"/>
        </w:rPr>
        <w:t>）</w:t>
      </w:r>
      <w:r w:rsidR="006021DA" w:rsidRPr="005958BF">
        <w:rPr>
          <w:rFonts w:ascii="ＭＳ 明朝" w:hAnsi="ＭＳ 明朝" w:hint="eastAsia"/>
          <w:sz w:val="22"/>
          <w:szCs w:val="22"/>
        </w:rPr>
        <w:t>受験願書</w:t>
      </w:r>
      <w:r w:rsidR="004A747D" w:rsidRPr="005958BF">
        <w:rPr>
          <w:rFonts w:ascii="ＭＳ 明朝" w:hAnsi="ＭＳ 明朝" w:hint="eastAsia"/>
          <w:sz w:val="22"/>
          <w:szCs w:val="22"/>
        </w:rPr>
        <w:t>の提出</w:t>
      </w:r>
      <w:r w:rsidR="0060368D" w:rsidRPr="005958BF">
        <w:rPr>
          <w:rFonts w:ascii="ＭＳ 明朝" w:hAnsi="ＭＳ 明朝" w:hint="eastAsia"/>
          <w:sz w:val="22"/>
          <w:szCs w:val="22"/>
        </w:rPr>
        <w:t>方法・提出先</w:t>
      </w:r>
    </w:p>
    <w:p w14:paraId="23A73552" w14:textId="77777777" w:rsidR="008631E8" w:rsidRDefault="008631E8" w:rsidP="008C114D">
      <w:pPr>
        <w:ind w:leftChars="100" w:left="197" w:firstLineChars="250" w:firstLine="518"/>
        <w:jc w:val="left"/>
        <w:rPr>
          <w:rFonts w:ascii="ＭＳ 明朝" w:hAnsi="ＭＳ 明朝"/>
          <w:sz w:val="22"/>
          <w:szCs w:val="22"/>
        </w:rPr>
      </w:pPr>
      <w:r>
        <w:rPr>
          <w:rFonts w:ascii="ＭＳ 明朝" w:hAnsi="ＭＳ 明朝" w:hint="eastAsia"/>
          <w:sz w:val="22"/>
          <w:szCs w:val="22"/>
        </w:rPr>
        <w:t>①郵送又は直接提出の場合</w:t>
      </w:r>
    </w:p>
    <w:p w14:paraId="60B54EF9" w14:textId="5B8C3B59" w:rsidR="005422FF" w:rsidRDefault="001372FB" w:rsidP="005422FF">
      <w:pPr>
        <w:ind w:left="420" w:firstLineChars="200" w:firstLine="414"/>
        <w:jc w:val="left"/>
        <w:rPr>
          <w:rFonts w:ascii="ＭＳ 明朝" w:hAnsi="ＭＳ 明朝"/>
          <w:sz w:val="22"/>
          <w:szCs w:val="22"/>
        </w:rPr>
      </w:pPr>
      <w:r w:rsidRPr="005958BF">
        <w:rPr>
          <w:rFonts w:ascii="ＭＳ 明朝" w:hAnsi="ＭＳ 明朝" w:hint="eastAsia"/>
          <w:sz w:val="22"/>
          <w:szCs w:val="22"/>
        </w:rPr>
        <w:t>（</w:t>
      </w:r>
      <w:r w:rsidR="005422FF">
        <w:rPr>
          <w:rFonts w:ascii="ＭＳ 明朝" w:hAnsi="ＭＳ 明朝" w:hint="eastAsia"/>
          <w:sz w:val="22"/>
          <w:szCs w:val="22"/>
        </w:rPr>
        <w:t>提出先</w:t>
      </w:r>
      <w:r w:rsidRPr="005958BF">
        <w:rPr>
          <w:rFonts w:ascii="ＭＳ 明朝" w:hAnsi="ＭＳ 明朝" w:hint="eastAsia"/>
          <w:sz w:val="22"/>
          <w:szCs w:val="22"/>
        </w:rPr>
        <w:t>）</w:t>
      </w:r>
      <w:r w:rsidR="005958BF" w:rsidRPr="005958BF">
        <w:rPr>
          <w:rFonts w:ascii="ＭＳ 明朝" w:hAnsi="ＭＳ 明朝" w:hint="eastAsia"/>
          <w:sz w:val="22"/>
          <w:szCs w:val="22"/>
        </w:rPr>
        <w:t>大分県 商工</w:t>
      </w:r>
      <w:r w:rsidR="00BF2018">
        <w:rPr>
          <w:rFonts w:ascii="ＭＳ 明朝" w:hAnsi="ＭＳ 明朝" w:hint="eastAsia"/>
          <w:sz w:val="22"/>
          <w:szCs w:val="22"/>
        </w:rPr>
        <w:t>観光</w:t>
      </w:r>
      <w:r w:rsidR="005958BF" w:rsidRPr="005958BF">
        <w:rPr>
          <w:rFonts w:ascii="ＭＳ 明朝" w:hAnsi="ＭＳ 明朝" w:hint="eastAsia"/>
          <w:sz w:val="22"/>
          <w:szCs w:val="22"/>
        </w:rPr>
        <w:t>労働部 工業振興課 管理</w:t>
      </w:r>
      <w:r w:rsidR="00301562">
        <w:rPr>
          <w:rFonts w:ascii="ＭＳ 明朝" w:hAnsi="ＭＳ 明朝" w:hint="eastAsia"/>
          <w:sz w:val="22"/>
          <w:szCs w:val="22"/>
        </w:rPr>
        <w:t>予算</w:t>
      </w:r>
      <w:r w:rsidR="005958BF" w:rsidRPr="005958BF">
        <w:rPr>
          <w:rFonts w:ascii="ＭＳ 明朝" w:hAnsi="ＭＳ 明朝" w:hint="eastAsia"/>
          <w:sz w:val="22"/>
          <w:szCs w:val="22"/>
        </w:rPr>
        <w:t>班</w:t>
      </w:r>
    </w:p>
    <w:p w14:paraId="26A38B8A" w14:textId="77777777" w:rsidR="001372FB" w:rsidRDefault="005422FF" w:rsidP="005422FF">
      <w:pPr>
        <w:ind w:left="420" w:firstLineChars="200" w:firstLine="414"/>
        <w:jc w:val="left"/>
        <w:rPr>
          <w:rFonts w:ascii="ＭＳ 明朝" w:hAnsi="ＭＳ 明朝"/>
          <w:sz w:val="22"/>
          <w:szCs w:val="22"/>
        </w:rPr>
      </w:pPr>
      <w:r w:rsidRPr="005958BF">
        <w:rPr>
          <w:rFonts w:ascii="ＭＳ 明朝" w:hAnsi="ＭＳ 明朝" w:hint="eastAsia"/>
          <w:sz w:val="22"/>
          <w:szCs w:val="22"/>
        </w:rPr>
        <w:t>（</w:t>
      </w:r>
      <w:r>
        <w:rPr>
          <w:rFonts w:ascii="ＭＳ 明朝" w:hAnsi="ＭＳ 明朝" w:hint="eastAsia"/>
          <w:sz w:val="22"/>
          <w:szCs w:val="22"/>
        </w:rPr>
        <w:t>住所</w:t>
      </w:r>
      <w:r w:rsidRPr="005958BF">
        <w:rPr>
          <w:rFonts w:ascii="ＭＳ 明朝" w:hAnsi="ＭＳ 明朝" w:hint="eastAsia"/>
          <w:sz w:val="22"/>
          <w:szCs w:val="22"/>
        </w:rPr>
        <w:t>）〒870-8501　大分県大分市大手町３－１－１</w:t>
      </w:r>
    </w:p>
    <w:p w14:paraId="6B2CE1E1" w14:textId="77777777" w:rsidR="00890AB3" w:rsidRDefault="00890AB3" w:rsidP="00890AB3">
      <w:pPr>
        <w:ind w:firstLineChars="400" w:firstLine="789"/>
        <w:rPr>
          <w:kern w:val="0"/>
        </w:rPr>
      </w:pPr>
      <w:r>
        <w:rPr>
          <w:rFonts w:hint="eastAsia"/>
          <w:kern w:val="0"/>
        </w:rPr>
        <w:t>（直接提出する場合は、土曜日及び日曜日を除く午前８時３０分から午後５時１５分まで）</w:t>
      </w:r>
    </w:p>
    <w:p w14:paraId="33E27025" w14:textId="77777777" w:rsidR="00890AB3" w:rsidRPr="00890AB3" w:rsidRDefault="00890AB3" w:rsidP="005422FF">
      <w:pPr>
        <w:ind w:left="420" w:firstLineChars="200" w:firstLine="414"/>
        <w:jc w:val="left"/>
        <w:rPr>
          <w:rFonts w:ascii="ＭＳ 明朝" w:hAnsi="ＭＳ 明朝"/>
          <w:sz w:val="22"/>
          <w:szCs w:val="22"/>
        </w:rPr>
      </w:pPr>
    </w:p>
    <w:p w14:paraId="10F51B94" w14:textId="77777777" w:rsidR="008631E8" w:rsidRPr="008C114D" w:rsidRDefault="008631E8" w:rsidP="00C549B4">
      <w:pPr>
        <w:pStyle w:val="a4"/>
        <w:wordWrap/>
        <w:spacing w:line="240" w:lineRule="auto"/>
        <w:ind w:left="0" w:firstLineChars="350" w:firstLine="725"/>
        <w:rPr>
          <w:color w:val="000000"/>
          <w:sz w:val="22"/>
          <w:szCs w:val="22"/>
        </w:rPr>
      </w:pPr>
      <w:r w:rsidRPr="008C114D">
        <w:rPr>
          <w:rFonts w:ascii="ＭＳ 明朝" w:eastAsia="ＭＳ 明朝" w:hAnsi="ＭＳ 明朝" w:hint="eastAsia"/>
          <w:sz w:val="22"/>
          <w:szCs w:val="22"/>
        </w:rPr>
        <w:t>②</w:t>
      </w:r>
      <w:r w:rsidRPr="008C114D">
        <w:rPr>
          <w:rFonts w:ascii="ＭＳ 明朝" w:eastAsia="ＭＳ 明朝" w:hAnsi="ＭＳ 明朝" w:hint="eastAsia"/>
          <w:color w:val="000000"/>
          <w:sz w:val="22"/>
          <w:szCs w:val="22"/>
        </w:rPr>
        <w:t>電子申請の場合</w:t>
      </w:r>
    </w:p>
    <w:p w14:paraId="262FB1F7" w14:textId="77777777" w:rsidR="00F73AE6" w:rsidRDefault="008631E8" w:rsidP="005422FF">
      <w:pPr>
        <w:ind w:firstLineChars="500" w:firstLine="1036"/>
        <w:jc w:val="left"/>
        <w:rPr>
          <w:rFonts w:ascii="ＭＳ 明朝" w:hAnsi="ＭＳ 明朝"/>
          <w:sz w:val="22"/>
          <w:szCs w:val="22"/>
        </w:rPr>
      </w:pPr>
      <w:r>
        <w:rPr>
          <w:rFonts w:ascii="ＭＳ 明朝" w:hAnsi="ＭＳ 明朝" w:hint="eastAsia"/>
          <w:sz w:val="22"/>
          <w:szCs w:val="22"/>
        </w:rPr>
        <w:t>電子申請</w:t>
      </w:r>
      <w:r w:rsidR="005422FF">
        <w:rPr>
          <w:rFonts w:ascii="ＭＳ 明朝" w:hAnsi="ＭＳ 明朝" w:hint="eastAsia"/>
          <w:sz w:val="22"/>
          <w:szCs w:val="22"/>
        </w:rPr>
        <w:t>システム</w:t>
      </w:r>
      <w:r w:rsidR="00F73AE6">
        <w:rPr>
          <w:rFonts w:ascii="ＭＳ 明朝" w:hAnsi="ＭＳ 明朝" w:hint="eastAsia"/>
          <w:sz w:val="22"/>
          <w:szCs w:val="22"/>
        </w:rPr>
        <w:t>から提出</w:t>
      </w:r>
    </w:p>
    <w:p w14:paraId="0ECB2939" w14:textId="096BABFA" w:rsidR="008631E8" w:rsidRDefault="00F73AE6" w:rsidP="005422FF">
      <w:pPr>
        <w:ind w:firstLineChars="500" w:firstLine="1036"/>
        <w:jc w:val="left"/>
        <w:rPr>
          <w:rFonts w:ascii="ＭＳ 明朝" w:hAnsi="ＭＳ 明朝"/>
          <w:sz w:val="22"/>
          <w:szCs w:val="22"/>
        </w:rPr>
      </w:pPr>
      <w:r>
        <w:rPr>
          <w:rFonts w:ascii="ＭＳ 明朝" w:hAnsi="ＭＳ 明朝" w:hint="eastAsia"/>
          <w:sz w:val="22"/>
          <w:szCs w:val="22"/>
        </w:rPr>
        <w:t>※受付日の</w:t>
      </w:r>
      <w:r w:rsidRPr="00F73AE6">
        <w:rPr>
          <w:rFonts w:ascii="ＭＳ 明朝" w:hAnsi="ＭＳ 明朝" w:hint="eastAsia"/>
          <w:color w:val="000000"/>
          <w:sz w:val="22"/>
          <w:szCs w:val="22"/>
        </w:rPr>
        <w:t>9月</w:t>
      </w:r>
      <w:r w:rsidR="00301562">
        <w:rPr>
          <w:rFonts w:ascii="ＭＳ 明朝" w:hAnsi="ＭＳ 明朝" w:hint="eastAsia"/>
          <w:color w:val="000000"/>
          <w:sz w:val="22"/>
          <w:szCs w:val="22"/>
        </w:rPr>
        <w:t>３</w:t>
      </w:r>
      <w:r w:rsidRPr="00F73AE6">
        <w:rPr>
          <w:rFonts w:ascii="ＭＳ 明朝" w:hAnsi="ＭＳ 明朝" w:hint="eastAsia"/>
          <w:color w:val="000000"/>
          <w:sz w:val="22"/>
          <w:szCs w:val="22"/>
        </w:rPr>
        <w:t>日</w:t>
      </w:r>
      <w:r w:rsidR="001B511B" w:rsidRPr="00B30965">
        <w:rPr>
          <w:rFonts w:ascii="ＭＳ 明朝" w:hAnsi="ＭＳ 明朝" w:hint="eastAsia"/>
          <w:color w:val="000000"/>
        </w:rPr>
        <w:t>午前８時３０分</w:t>
      </w:r>
      <w:r>
        <w:rPr>
          <w:rFonts w:ascii="ＭＳ 明朝" w:hAnsi="ＭＳ 明朝" w:hint="eastAsia"/>
          <w:color w:val="000000"/>
          <w:sz w:val="22"/>
          <w:szCs w:val="22"/>
        </w:rPr>
        <w:t>から以下のURLによりアクセス可能になります。</w:t>
      </w:r>
    </w:p>
    <w:p w14:paraId="22F9370A" w14:textId="36C3A4FF" w:rsidR="006B34CD" w:rsidRDefault="009F765E" w:rsidP="006B34CD">
      <w:pPr>
        <w:ind w:left="420" w:firstLineChars="500" w:firstLine="986"/>
        <w:jc w:val="left"/>
      </w:pPr>
      <w:hyperlink r:id="rId9" w:history="1">
        <w:r w:rsidRPr="001548E4">
          <w:rPr>
            <w:rStyle w:val="aa"/>
          </w:rPr>
          <w:t>https://ttzk.graffer.jp/pref-oita/smart-apply/apply-procedure-alias/1010</w:t>
        </w:r>
      </w:hyperlink>
    </w:p>
    <w:p w14:paraId="4DC15179" w14:textId="586FF6EE" w:rsidR="00992E76" w:rsidRPr="00FC4CE3" w:rsidRDefault="00992E76" w:rsidP="005422FF">
      <w:pPr>
        <w:ind w:left="420" w:firstLineChars="300" w:firstLine="622"/>
        <w:jc w:val="left"/>
        <w:rPr>
          <w:rFonts w:ascii="ＭＳ 明朝" w:hAnsi="ＭＳ 明朝"/>
          <w:sz w:val="22"/>
          <w:szCs w:val="22"/>
        </w:rPr>
      </w:pPr>
      <w:r>
        <w:rPr>
          <w:rFonts w:ascii="ＭＳ 明朝" w:hAnsi="ＭＳ 明朝" w:hint="eastAsia"/>
          <w:sz w:val="22"/>
          <w:szCs w:val="22"/>
        </w:rPr>
        <w:t xml:space="preserve">　</w:t>
      </w:r>
      <w:r w:rsidR="003E7FBF">
        <w:rPr>
          <w:rFonts w:ascii="ＭＳ 明朝" w:hAnsi="ＭＳ 明朝" w:hint="eastAsia"/>
          <w:sz w:val="22"/>
          <w:szCs w:val="22"/>
        </w:rPr>
        <w:t xml:space="preserve">　</w:t>
      </w:r>
      <w:r w:rsidR="006B34CD">
        <w:rPr>
          <w:rFonts w:ascii="ＭＳ 明朝" w:hAnsi="ＭＳ 明朝" w:hint="eastAsia"/>
          <w:sz w:val="22"/>
          <w:szCs w:val="22"/>
        </w:rPr>
        <w:t xml:space="preserve">　　　　　　　　　　　</w:t>
      </w:r>
      <w:r w:rsidR="00FC4CE3" w:rsidRPr="00FC4CE3">
        <w:rPr>
          <w:rFonts w:ascii="ＭＳ 明朝" w:hAnsi="ＭＳ 明朝"/>
          <w:sz w:val="22"/>
          <w:szCs w:val="22"/>
        </w:rPr>
        <w:drawing>
          <wp:inline distT="0" distB="0" distL="0" distR="0" wp14:anchorId="5A60EC0A" wp14:editId="05A93820">
            <wp:extent cx="1207542" cy="1198728"/>
            <wp:effectExtent l="0" t="0" r="0" b="1905"/>
            <wp:docPr id="135040786"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40786" name="図 1" descr="QR コード&#10;&#10;AI 生成コンテンツは誤りを含む可能性があります。"/>
                    <pic:cNvPicPr/>
                  </pic:nvPicPr>
                  <pic:blipFill>
                    <a:blip r:embed="rId10"/>
                    <a:stretch>
                      <a:fillRect/>
                    </a:stretch>
                  </pic:blipFill>
                  <pic:spPr>
                    <a:xfrm flipH="1">
                      <a:off x="0" y="0"/>
                      <a:ext cx="1242276" cy="1233209"/>
                    </a:xfrm>
                    <a:prstGeom prst="rect">
                      <a:avLst/>
                    </a:prstGeom>
                  </pic:spPr>
                </pic:pic>
              </a:graphicData>
            </a:graphic>
          </wp:inline>
        </w:drawing>
      </w:r>
    </w:p>
    <w:p w14:paraId="0C5F7CCE" w14:textId="77777777" w:rsidR="00E779DD" w:rsidRPr="00ED4934" w:rsidRDefault="00E779DD" w:rsidP="003E7FBF">
      <w:pPr>
        <w:ind w:left="1134" w:hanging="399"/>
        <w:jc w:val="left"/>
        <w:rPr>
          <w:rFonts w:ascii="ＭＳ 明朝" w:hAnsi="ＭＳ 明朝"/>
          <w:sz w:val="22"/>
          <w:szCs w:val="22"/>
        </w:rPr>
      </w:pPr>
      <w:r>
        <w:rPr>
          <w:rFonts w:ascii="ＭＳ 明朝" w:hAnsi="ＭＳ 明朝" w:hint="eastAsia"/>
          <w:sz w:val="22"/>
          <w:szCs w:val="22"/>
        </w:rPr>
        <w:t xml:space="preserve">　※</w:t>
      </w:r>
      <w:r w:rsidR="00152507">
        <w:rPr>
          <w:rFonts w:ascii="ＭＳ 明朝" w:hAnsi="ＭＳ 明朝" w:hint="eastAsia"/>
          <w:sz w:val="22"/>
          <w:szCs w:val="22"/>
        </w:rPr>
        <w:t>大分</w:t>
      </w:r>
      <w:r w:rsidR="00F0057E">
        <w:rPr>
          <w:rFonts w:ascii="ＭＳ 明朝" w:hAnsi="ＭＳ 明朝" w:hint="eastAsia"/>
          <w:sz w:val="22"/>
          <w:szCs w:val="22"/>
        </w:rPr>
        <w:t>県庁ホームページ</w:t>
      </w:r>
      <w:r>
        <w:rPr>
          <w:rFonts w:ascii="ＭＳ 明朝" w:hAnsi="ＭＳ 明朝" w:hint="eastAsia"/>
          <w:sz w:val="22"/>
          <w:szCs w:val="22"/>
        </w:rPr>
        <w:t>に電子申請フロー図及びマニュアルを掲載し</w:t>
      </w:r>
      <w:r w:rsidR="00F73AE6">
        <w:rPr>
          <w:rFonts w:ascii="ＭＳ 明朝" w:hAnsi="ＭＳ 明朝" w:hint="eastAsia"/>
          <w:sz w:val="22"/>
          <w:szCs w:val="22"/>
        </w:rPr>
        <w:t>てい</w:t>
      </w:r>
      <w:r>
        <w:rPr>
          <w:rFonts w:ascii="ＭＳ 明朝" w:hAnsi="ＭＳ 明朝" w:hint="eastAsia"/>
          <w:sz w:val="22"/>
          <w:szCs w:val="22"/>
        </w:rPr>
        <w:t>ます。</w:t>
      </w:r>
    </w:p>
    <w:p w14:paraId="4643A940" w14:textId="1D10EBA7" w:rsidR="00E779DD" w:rsidRDefault="00FC4CE3" w:rsidP="00E779DD">
      <w:pPr>
        <w:ind w:leftChars="100" w:left="197" w:firstLineChars="500" w:firstLine="1036"/>
        <w:jc w:val="left"/>
        <w:rPr>
          <w:rFonts w:ascii="ＭＳ 明朝" w:hAnsi="ＭＳ 明朝"/>
          <w:color w:val="4B4B4B"/>
          <w:spacing w:val="12"/>
        </w:rPr>
      </w:pPr>
      <w:hyperlink r:id="rId11" w:history="1">
        <w:r w:rsidRPr="001548E4">
          <w:rPr>
            <w:rStyle w:val="aa"/>
            <w:rFonts w:ascii="ＭＳ 明朝" w:hAnsi="ＭＳ 明朝"/>
            <w:sz w:val="22"/>
            <w:szCs w:val="22"/>
          </w:rPr>
          <w:t>https://www.pref.oita.jp/soshiki/14200/</w:t>
        </w:r>
        <w:r w:rsidRPr="001548E4">
          <w:rPr>
            <w:rStyle w:val="aa"/>
            <w:rFonts w:ascii="ＭＳ 明朝" w:hAnsi="ＭＳ 明朝"/>
            <w:spacing w:val="12"/>
          </w:rPr>
          <w:t>54</w:t>
        </w:r>
        <w:r w:rsidRPr="001548E4">
          <w:rPr>
            <w:rStyle w:val="aa"/>
            <w:rFonts w:ascii="ＭＳ 明朝" w:hAnsi="ＭＳ 明朝" w:hint="eastAsia"/>
            <w:spacing w:val="12"/>
          </w:rPr>
          <w:t>saisekishiken.html</w:t>
        </w:r>
      </w:hyperlink>
    </w:p>
    <w:p w14:paraId="2CC0E1DB" w14:textId="1E43DB4D" w:rsidR="003E7FBF" w:rsidRPr="00FC4CE3" w:rsidRDefault="006B34CD" w:rsidP="003E7FBF">
      <w:pPr>
        <w:ind w:leftChars="100" w:left="197" w:firstLineChars="600" w:firstLine="1183"/>
        <w:jc w:val="left"/>
        <w:rPr>
          <w:noProof/>
        </w:rPr>
      </w:pPr>
      <w:r>
        <w:rPr>
          <w:rFonts w:hint="eastAsia"/>
          <w:noProof/>
        </w:rPr>
        <w:t xml:space="preserve">　　　　　　　　</w:t>
      </w:r>
      <w:r w:rsidR="009A1E20">
        <w:rPr>
          <w:rFonts w:hint="eastAsia"/>
          <w:noProof/>
        </w:rPr>
        <w:t xml:space="preserve">　　</w:t>
      </w:r>
      <w:r>
        <w:rPr>
          <w:rFonts w:hint="eastAsia"/>
          <w:noProof/>
        </w:rPr>
        <w:t xml:space="preserve">　</w:t>
      </w:r>
      <w:r w:rsidR="00FC4CE3" w:rsidRPr="00FC4CE3">
        <w:rPr>
          <w:noProof/>
        </w:rPr>
        <w:drawing>
          <wp:inline distT="0" distB="0" distL="0" distR="0" wp14:anchorId="2C40C974" wp14:editId="2171C4D6">
            <wp:extent cx="1289713" cy="1306178"/>
            <wp:effectExtent l="0" t="0" r="5715" b="8890"/>
            <wp:docPr id="1971757926"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757926" name="図 1" descr="QR コード&#10;&#10;AI 生成コンテンツは誤りを含む可能性があります。"/>
                    <pic:cNvPicPr/>
                  </pic:nvPicPr>
                  <pic:blipFill>
                    <a:blip r:embed="rId12"/>
                    <a:stretch>
                      <a:fillRect/>
                    </a:stretch>
                  </pic:blipFill>
                  <pic:spPr>
                    <a:xfrm>
                      <a:off x="0" y="0"/>
                      <a:ext cx="1312758" cy="1329517"/>
                    </a:xfrm>
                    <a:prstGeom prst="rect">
                      <a:avLst/>
                    </a:prstGeom>
                  </pic:spPr>
                </pic:pic>
              </a:graphicData>
            </a:graphic>
          </wp:inline>
        </w:drawing>
      </w:r>
    </w:p>
    <w:p w14:paraId="7EA54DB8" w14:textId="77777777" w:rsidR="003A7048" w:rsidRPr="005958BF" w:rsidRDefault="003A7048" w:rsidP="003E7FBF">
      <w:pPr>
        <w:ind w:leftChars="73" w:left="198" w:hangingChars="26" w:hanging="54"/>
        <w:jc w:val="left"/>
        <w:rPr>
          <w:rFonts w:ascii="ＭＳ 明朝" w:hAnsi="ＭＳ 明朝"/>
          <w:sz w:val="22"/>
          <w:szCs w:val="22"/>
        </w:rPr>
      </w:pPr>
      <w:r>
        <w:rPr>
          <w:rFonts w:ascii="ＭＳ 明朝" w:hAnsi="ＭＳ 明朝" w:hint="eastAsia"/>
          <w:sz w:val="22"/>
          <w:szCs w:val="22"/>
        </w:rPr>
        <w:t>（</w:t>
      </w:r>
      <w:r w:rsidRPr="005958BF">
        <w:rPr>
          <w:rFonts w:ascii="ＭＳ 明朝" w:hAnsi="ＭＳ 明朝" w:hint="eastAsia"/>
          <w:sz w:val="22"/>
          <w:szCs w:val="22"/>
        </w:rPr>
        <w:t>６）受験票の交付</w:t>
      </w:r>
    </w:p>
    <w:p w14:paraId="26A390C5" w14:textId="36169E4E" w:rsidR="00AA081B" w:rsidRDefault="00E779DD" w:rsidP="00E779DD">
      <w:pPr>
        <w:ind w:firstLineChars="300" w:firstLine="622"/>
        <w:rPr>
          <w:rFonts w:ascii="ＭＳ 明朝" w:hAnsi="ＭＳ 明朝"/>
          <w:sz w:val="22"/>
          <w:szCs w:val="22"/>
        </w:rPr>
      </w:pPr>
      <w:r>
        <w:rPr>
          <w:rFonts w:ascii="ＭＳ 明朝" w:hAnsi="ＭＳ 明朝" w:hint="eastAsia"/>
          <w:sz w:val="22"/>
          <w:szCs w:val="22"/>
        </w:rPr>
        <w:t>・</w:t>
      </w:r>
      <w:r w:rsidR="003A7048" w:rsidRPr="005958BF">
        <w:rPr>
          <w:rFonts w:ascii="ＭＳ 明朝" w:hAnsi="ＭＳ 明朝" w:hint="eastAsia"/>
          <w:sz w:val="22"/>
          <w:szCs w:val="22"/>
        </w:rPr>
        <w:t>申込者に対し</w:t>
      </w:r>
      <w:r w:rsidR="0072784E">
        <w:rPr>
          <w:rFonts w:ascii="ＭＳ 明朝" w:hAnsi="ＭＳ 明朝" w:hint="eastAsia"/>
          <w:sz w:val="22"/>
          <w:szCs w:val="22"/>
        </w:rPr>
        <w:t>、</w:t>
      </w:r>
      <w:r w:rsidR="00AA081B">
        <w:rPr>
          <w:rFonts w:ascii="ＭＳ 明朝" w:hAnsi="ＭＳ 明朝" w:hint="eastAsia"/>
          <w:sz w:val="22"/>
          <w:szCs w:val="22"/>
        </w:rPr>
        <w:t>令和</w:t>
      </w:r>
      <w:r w:rsidR="00301562">
        <w:rPr>
          <w:rFonts w:ascii="ＭＳ 明朝" w:hAnsi="ＭＳ 明朝" w:hint="eastAsia"/>
          <w:sz w:val="22"/>
          <w:szCs w:val="22"/>
        </w:rPr>
        <w:t>７</w:t>
      </w:r>
      <w:r w:rsidR="00AA081B">
        <w:rPr>
          <w:rFonts w:ascii="ＭＳ 明朝" w:hAnsi="ＭＳ 明朝" w:hint="eastAsia"/>
          <w:sz w:val="22"/>
          <w:szCs w:val="22"/>
        </w:rPr>
        <w:t>年１０月</w:t>
      </w:r>
      <w:r w:rsidR="00301562">
        <w:rPr>
          <w:rFonts w:ascii="ＭＳ 明朝" w:hAnsi="ＭＳ 明朝" w:hint="eastAsia"/>
          <w:sz w:val="22"/>
          <w:szCs w:val="22"/>
        </w:rPr>
        <w:t>３</w:t>
      </w:r>
      <w:r w:rsidR="00AA081B">
        <w:rPr>
          <w:rFonts w:ascii="ＭＳ 明朝" w:hAnsi="ＭＳ 明朝" w:hint="eastAsia"/>
          <w:sz w:val="22"/>
          <w:szCs w:val="22"/>
        </w:rPr>
        <w:t>日（</w:t>
      </w:r>
      <w:r w:rsidR="00F472DE">
        <w:rPr>
          <w:rFonts w:ascii="ＭＳ 明朝" w:hAnsi="ＭＳ 明朝" w:hint="eastAsia"/>
          <w:sz w:val="22"/>
          <w:szCs w:val="22"/>
        </w:rPr>
        <w:t>金</w:t>
      </w:r>
      <w:r w:rsidR="00AA081B">
        <w:rPr>
          <w:rFonts w:ascii="ＭＳ 明朝" w:hAnsi="ＭＳ 明朝" w:hint="eastAsia"/>
          <w:sz w:val="22"/>
          <w:szCs w:val="22"/>
        </w:rPr>
        <w:t>）までに到着するよう、受験票を交付します。</w:t>
      </w:r>
    </w:p>
    <w:p w14:paraId="6BF59208" w14:textId="77777777" w:rsidR="00AA081B" w:rsidRDefault="00AA081B" w:rsidP="00AA081B">
      <w:pPr>
        <w:ind w:firstLineChars="400" w:firstLine="829"/>
        <w:rPr>
          <w:rFonts w:ascii="ＭＳ 明朝" w:hAnsi="ＭＳ 明朝"/>
          <w:sz w:val="22"/>
          <w:szCs w:val="22"/>
        </w:rPr>
      </w:pPr>
      <w:r>
        <w:rPr>
          <w:rFonts w:ascii="ＭＳ 明朝" w:hAnsi="ＭＳ 明朝" w:hint="eastAsia"/>
          <w:sz w:val="22"/>
          <w:szCs w:val="22"/>
        </w:rPr>
        <w:t>※この日までに到着しない場合は、下記問合せ先まで電話にて連絡ください。</w:t>
      </w:r>
    </w:p>
    <w:p w14:paraId="46F02D26" w14:textId="77777777" w:rsidR="00310A9B" w:rsidRPr="005958BF" w:rsidRDefault="00E779DD" w:rsidP="00F472DE">
      <w:pPr>
        <w:ind w:firstLineChars="300" w:firstLine="622"/>
        <w:rPr>
          <w:rFonts w:ascii="ＭＳ 明朝" w:hAnsi="ＭＳ 明朝"/>
          <w:sz w:val="22"/>
          <w:szCs w:val="22"/>
        </w:rPr>
      </w:pPr>
      <w:r>
        <w:rPr>
          <w:rFonts w:ascii="ＭＳ 明朝" w:hAnsi="ＭＳ 明朝" w:hint="eastAsia"/>
          <w:sz w:val="22"/>
          <w:szCs w:val="22"/>
        </w:rPr>
        <w:t>・</w:t>
      </w:r>
      <w:r w:rsidR="00AA081B">
        <w:rPr>
          <w:rFonts w:ascii="ＭＳ 明朝" w:hAnsi="ＭＳ 明朝" w:hint="eastAsia"/>
          <w:sz w:val="22"/>
          <w:szCs w:val="22"/>
        </w:rPr>
        <w:t>受験に</w:t>
      </w:r>
      <w:r w:rsidR="003A7048" w:rsidRPr="005958BF">
        <w:rPr>
          <w:rFonts w:ascii="ＭＳ 明朝" w:hAnsi="ＭＳ 明朝" w:hint="eastAsia"/>
          <w:sz w:val="22"/>
          <w:szCs w:val="22"/>
        </w:rPr>
        <w:t>は受験票</w:t>
      </w:r>
      <w:r w:rsidR="00AA081B">
        <w:rPr>
          <w:rFonts w:ascii="ＭＳ 明朝" w:hAnsi="ＭＳ 明朝" w:hint="eastAsia"/>
          <w:sz w:val="22"/>
          <w:szCs w:val="22"/>
        </w:rPr>
        <w:t>が必要となりますので、試験当日に</w:t>
      </w:r>
      <w:r w:rsidR="003A7048" w:rsidRPr="005958BF">
        <w:rPr>
          <w:rFonts w:ascii="ＭＳ 明朝" w:hAnsi="ＭＳ 明朝" w:hint="eastAsia"/>
          <w:sz w:val="22"/>
          <w:szCs w:val="22"/>
        </w:rPr>
        <w:t>持</w:t>
      </w:r>
      <w:r w:rsidR="00AA081B">
        <w:rPr>
          <w:rFonts w:ascii="ＭＳ 明朝" w:hAnsi="ＭＳ 明朝" w:hint="eastAsia"/>
          <w:sz w:val="22"/>
          <w:szCs w:val="22"/>
        </w:rPr>
        <w:t>ってきてください</w:t>
      </w:r>
      <w:r w:rsidR="003A7048" w:rsidRPr="005958BF">
        <w:rPr>
          <w:rFonts w:ascii="ＭＳ 明朝" w:hAnsi="ＭＳ 明朝" w:hint="eastAsia"/>
          <w:sz w:val="22"/>
          <w:szCs w:val="22"/>
        </w:rPr>
        <w:t>。</w:t>
      </w:r>
    </w:p>
    <w:p w14:paraId="0700E88B" w14:textId="77777777" w:rsidR="003A7048" w:rsidRPr="00040366" w:rsidRDefault="003A7048" w:rsidP="003A7048">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７</w:t>
      </w:r>
      <w:r w:rsidRPr="00040366">
        <w:rPr>
          <w:rFonts w:ascii="ＭＳ ゴシック" w:eastAsia="ＭＳ ゴシック" w:hAnsi="ＭＳ ゴシック" w:hint="eastAsia"/>
          <w:sz w:val="22"/>
          <w:szCs w:val="22"/>
        </w:rPr>
        <w:t xml:space="preserve">　合格者の発表及び通知</w:t>
      </w:r>
    </w:p>
    <w:p w14:paraId="48E5D8E3" w14:textId="47A48B10" w:rsidR="002360F3" w:rsidRDefault="002360F3" w:rsidP="002360F3">
      <w:pPr>
        <w:pStyle w:val="a3"/>
        <w:tabs>
          <w:tab w:val="clear" w:pos="4252"/>
          <w:tab w:val="clear" w:pos="8504"/>
        </w:tabs>
        <w:snapToGrid/>
        <w:ind w:left="210"/>
        <w:rPr>
          <w:rFonts w:ascii="ＭＳ 明朝" w:hAnsi="ＭＳ 明朝"/>
          <w:sz w:val="22"/>
          <w:szCs w:val="22"/>
        </w:rPr>
      </w:pPr>
      <w:r>
        <w:rPr>
          <w:rFonts w:ascii="ＭＳ 明朝" w:hAnsi="ＭＳ 明朝" w:hint="eastAsia"/>
          <w:sz w:val="22"/>
          <w:szCs w:val="22"/>
        </w:rPr>
        <w:t>（１）日時：令和</w:t>
      </w:r>
      <w:r w:rsidR="00301562">
        <w:rPr>
          <w:rFonts w:ascii="ＭＳ 明朝" w:hAnsi="ＭＳ 明朝" w:hint="eastAsia"/>
          <w:sz w:val="22"/>
          <w:szCs w:val="22"/>
        </w:rPr>
        <w:t>７</w:t>
      </w:r>
      <w:r>
        <w:rPr>
          <w:rFonts w:ascii="ＭＳ 明朝" w:hAnsi="ＭＳ 明朝" w:hint="eastAsia"/>
          <w:sz w:val="22"/>
          <w:szCs w:val="22"/>
        </w:rPr>
        <w:t>年</w:t>
      </w:r>
      <w:r w:rsidR="00740021">
        <w:rPr>
          <w:rFonts w:ascii="ＭＳ 明朝" w:hAnsi="ＭＳ 明朝" w:hint="eastAsia"/>
          <w:sz w:val="22"/>
          <w:szCs w:val="22"/>
        </w:rPr>
        <w:t>１０</w:t>
      </w:r>
      <w:r>
        <w:rPr>
          <w:rFonts w:ascii="ＭＳ 明朝" w:hAnsi="ＭＳ 明朝" w:hint="eastAsia"/>
          <w:sz w:val="22"/>
          <w:szCs w:val="22"/>
        </w:rPr>
        <w:t>月</w:t>
      </w:r>
      <w:r w:rsidR="00740021">
        <w:rPr>
          <w:rFonts w:ascii="ＭＳ 明朝" w:hAnsi="ＭＳ 明朝" w:hint="eastAsia"/>
          <w:sz w:val="22"/>
          <w:szCs w:val="22"/>
        </w:rPr>
        <w:t>３１</w:t>
      </w:r>
      <w:r>
        <w:rPr>
          <w:rFonts w:ascii="ＭＳ 明朝" w:hAnsi="ＭＳ 明朝" w:hint="eastAsia"/>
          <w:sz w:val="22"/>
          <w:szCs w:val="22"/>
        </w:rPr>
        <w:t>日（</w:t>
      </w:r>
      <w:r w:rsidR="00301562">
        <w:rPr>
          <w:rFonts w:ascii="ＭＳ 明朝" w:hAnsi="ＭＳ 明朝" w:hint="eastAsia"/>
          <w:sz w:val="22"/>
          <w:szCs w:val="22"/>
        </w:rPr>
        <w:t>金</w:t>
      </w:r>
      <w:r>
        <w:rPr>
          <w:rFonts w:ascii="ＭＳ 明朝" w:hAnsi="ＭＳ 明朝" w:hint="eastAsia"/>
          <w:sz w:val="22"/>
          <w:szCs w:val="22"/>
        </w:rPr>
        <w:t>）午前１０時</w:t>
      </w:r>
    </w:p>
    <w:p w14:paraId="34BE65BD" w14:textId="77777777" w:rsidR="002360F3" w:rsidRDefault="002360F3" w:rsidP="002360F3">
      <w:pPr>
        <w:pStyle w:val="a3"/>
        <w:tabs>
          <w:tab w:val="clear" w:pos="4252"/>
          <w:tab w:val="clear" w:pos="8504"/>
        </w:tabs>
        <w:snapToGrid/>
        <w:ind w:left="210"/>
        <w:rPr>
          <w:rFonts w:ascii="ＭＳ 明朝" w:hAnsi="ＭＳ 明朝"/>
          <w:sz w:val="22"/>
          <w:szCs w:val="22"/>
        </w:rPr>
      </w:pPr>
      <w:r>
        <w:rPr>
          <w:rFonts w:ascii="ＭＳ 明朝" w:hAnsi="ＭＳ 明朝" w:hint="eastAsia"/>
          <w:sz w:val="22"/>
          <w:szCs w:val="22"/>
        </w:rPr>
        <w:t>（２）方法：</w:t>
      </w:r>
      <w:r w:rsidR="003A7048" w:rsidRPr="00072CFB">
        <w:rPr>
          <w:rFonts w:ascii="ＭＳ 明朝" w:hAnsi="ＭＳ 明朝" w:hint="eastAsia"/>
          <w:sz w:val="22"/>
          <w:szCs w:val="22"/>
        </w:rPr>
        <w:t>県庁</w:t>
      </w:r>
      <w:r w:rsidR="003A7048">
        <w:rPr>
          <w:rFonts w:ascii="ＭＳ 明朝" w:hAnsi="ＭＳ 明朝" w:hint="eastAsia"/>
          <w:sz w:val="22"/>
          <w:szCs w:val="22"/>
        </w:rPr>
        <w:t>舎</w:t>
      </w:r>
      <w:r w:rsidR="003A7048" w:rsidRPr="00072CFB">
        <w:rPr>
          <w:rFonts w:ascii="ＭＳ 明朝" w:hAnsi="ＭＳ 明朝" w:hint="eastAsia"/>
          <w:sz w:val="22"/>
          <w:szCs w:val="22"/>
        </w:rPr>
        <w:t>本館</w:t>
      </w:r>
      <w:r w:rsidR="003A7048">
        <w:rPr>
          <w:rFonts w:ascii="ＭＳ 明朝" w:hAnsi="ＭＳ 明朝" w:hint="eastAsia"/>
          <w:sz w:val="22"/>
          <w:szCs w:val="22"/>
        </w:rPr>
        <w:t>1</w:t>
      </w:r>
      <w:r>
        <w:rPr>
          <w:rFonts w:ascii="ＭＳ 明朝" w:hAnsi="ＭＳ 明朝" w:hint="eastAsia"/>
          <w:sz w:val="22"/>
          <w:szCs w:val="22"/>
        </w:rPr>
        <w:t>階掲示板及び県庁ホームページに</w:t>
      </w:r>
      <w:r w:rsidRPr="00072CFB">
        <w:rPr>
          <w:rFonts w:ascii="ＭＳ 明朝" w:hAnsi="ＭＳ 明朝" w:hint="eastAsia"/>
          <w:sz w:val="22"/>
          <w:szCs w:val="22"/>
        </w:rPr>
        <w:t>合格者の受験番号を</w:t>
      </w:r>
      <w:r>
        <w:rPr>
          <w:rFonts w:ascii="ＭＳ 明朝" w:hAnsi="ＭＳ 明朝" w:hint="eastAsia"/>
          <w:sz w:val="22"/>
          <w:szCs w:val="22"/>
        </w:rPr>
        <w:t>掲示</w:t>
      </w:r>
      <w:r w:rsidR="00BD2991">
        <w:rPr>
          <w:rFonts w:ascii="ＭＳ 明朝" w:hAnsi="ＭＳ 明朝" w:hint="eastAsia"/>
          <w:sz w:val="22"/>
          <w:szCs w:val="22"/>
        </w:rPr>
        <w:t>し、</w:t>
      </w:r>
    </w:p>
    <w:p w14:paraId="0751E55F" w14:textId="77777777" w:rsidR="00310A9B" w:rsidRPr="005958BF" w:rsidRDefault="003A7048" w:rsidP="00F472DE">
      <w:pPr>
        <w:pStyle w:val="a3"/>
        <w:tabs>
          <w:tab w:val="clear" w:pos="4252"/>
          <w:tab w:val="clear" w:pos="8504"/>
        </w:tabs>
        <w:snapToGrid/>
        <w:ind w:left="210" w:firstLineChars="600" w:firstLine="1243"/>
        <w:rPr>
          <w:rFonts w:ascii="ＭＳ 明朝" w:hAnsi="ＭＳ 明朝"/>
          <w:sz w:val="22"/>
          <w:szCs w:val="22"/>
        </w:rPr>
      </w:pPr>
      <w:r w:rsidRPr="00072CFB">
        <w:rPr>
          <w:rFonts w:ascii="ＭＳ 明朝" w:hAnsi="ＭＳ 明朝" w:hint="eastAsia"/>
          <w:sz w:val="22"/>
          <w:szCs w:val="22"/>
        </w:rPr>
        <w:t>合格者に対して</w:t>
      </w:r>
      <w:r w:rsidR="002360F3">
        <w:rPr>
          <w:rFonts w:ascii="ＭＳ 明朝" w:hAnsi="ＭＳ 明朝" w:hint="eastAsia"/>
          <w:sz w:val="22"/>
          <w:szCs w:val="22"/>
        </w:rPr>
        <w:t>は、</w:t>
      </w:r>
      <w:r w:rsidRPr="00072CFB">
        <w:rPr>
          <w:rFonts w:ascii="ＭＳ 明朝" w:hAnsi="ＭＳ 明朝" w:hint="eastAsia"/>
          <w:sz w:val="22"/>
          <w:szCs w:val="22"/>
        </w:rPr>
        <w:t>採石法施行規則第８条の１０による合</w:t>
      </w:r>
      <w:r w:rsidRPr="0063142B">
        <w:rPr>
          <w:rFonts w:ascii="ＭＳ 明朝" w:hAnsi="ＭＳ 明朝" w:hint="eastAsia"/>
          <w:color w:val="000000"/>
          <w:sz w:val="22"/>
          <w:szCs w:val="22"/>
        </w:rPr>
        <w:t>格証を</w:t>
      </w:r>
      <w:r w:rsidR="00CE333F" w:rsidRPr="0063142B">
        <w:rPr>
          <w:rFonts w:ascii="ＭＳ 明朝" w:hAnsi="ＭＳ 明朝" w:hint="eastAsia"/>
          <w:color w:val="000000"/>
          <w:sz w:val="22"/>
          <w:szCs w:val="22"/>
        </w:rPr>
        <w:t>郵送します</w:t>
      </w:r>
      <w:r w:rsidR="00CE333F" w:rsidRPr="007A0EF2">
        <w:rPr>
          <w:rFonts w:ascii="ＭＳ 明朝" w:hAnsi="ＭＳ 明朝" w:hint="eastAsia"/>
          <w:color w:val="000000"/>
          <w:sz w:val="22"/>
          <w:szCs w:val="22"/>
        </w:rPr>
        <w:t>。</w:t>
      </w:r>
    </w:p>
    <w:p w14:paraId="6BD91B97" w14:textId="77777777" w:rsidR="003A7048" w:rsidRDefault="003A7048" w:rsidP="003A7048">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８</w:t>
      </w:r>
      <w:r w:rsidRPr="00040366">
        <w:rPr>
          <w:rFonts w:ascii="ＭＳ ゴシック" w:eastAsia="ＭＳ ゴシック" w:hAnsi="ＭＳ ゴシック" w:hint="eastAsia"/>
          <w:sz w:val="22"/>
          <w:szCs w:val="22"/>
        </w:rPr>
        <w:t xml:space="preserve">　その他</w:t>
      </w:r>
    </w:p>
    <w:p w14:paraId="030464E6" w14:textId="77777777" w:rsidR="002360F3" w:rsidRPr="002360F3" w:rsidRDefault="003A7048" w:rsidP="002360F3">
      <w:pPr>
        <w:ind w:leftChars="144" w:left="622" w:hangingChars="163" w:hanging="338"/>
        <w:jc w:val="left"/>
        <w:rPr>
          <w:rFonts w:ascii="ＭＳ 明朝" w:hAnsi="ＭＳ 明朝"/>
          <w:sz w:val="22"/>
          <w:szCs w:val="22"/>
        </w:rPr>
      </w:pPr>
      <w:r w:rsidRPr="002360F3">
        <w:rPr>
          <w:rFonts w:ascii="ＭＳ 明朝" w:hAnsi="ＭＳ 明朝" w:hint="eastAsia"/>
          <w:sz w:val="22"/>
          <w:szCs w:val="22"/>
        </w:rPr>
        <w:t>（１）新型コロナウイルス感染</w:t>
      </w:r>
      <w:r w:rsidR="009033E1">
        <w:rPr>
          <w:rFonts w:ascii="ＭＳ 明朝" w:hAnsi="ＭＳ 明朝" w:hint="eastAsia"/>
          <w:sz w:val="22"/>
          <w:szCs w:val="22"/>
        </w:rPr>
        <w:t>症</w:t>
      </w:r>
      <w:r w:rsidR="002360F3" w:rsidRPr="002360F3">
        <w:rPr>
          <w:rFonts w:ascii="ＭＳ 明朝" w:hAnsi="ＭＳ 明朝" w:hint="eastAsia"/>
          <w:sz w:val="22"/>
          <w:szCs w:val="22"/>
        </w:rPr>
        <w:t>対策について</w:t>
      </w:r>
    </w:p>
    <w:p w14:paraId="5A9F748A" w14:textId="77777777" w:rsidR="003A7048" w:rsidRPr="002360F3" w:rsidRDefault="002360F3" w:rsidP="00C549B4">
      <w:pPr>
        <w:ind w:leftChars="244" w:left="481" w:firstLineChars="110" w:firstLine="228"/>
        <w:jc w:val="left"/>
        <w:rPr>
          <w:rFonts w:ascii="ＭＳ 明朝" w:hAnsi="ＭＳ 明朝"/>
          <w:sz w:val="22"/>
          <w:szCs w:val="22"/>
        </w:rPr>
      </w:pPr>
      <w:r w:rsidRPr="002360F3">
        <w:rPr>
          <w:rFonts w:ascii="ＭＳ 明朝" w:hAnsi="ＭＳ 明朝" w:hint="eastAsia"/>
          <w:sz w:val="22"/>
          <w:szCs w:val="22"/>
        </w:rPr>
        <w:t>①試験会場では</w:t>
      </w:r>
      <w:r w:rsidR="009033E1" w:rsidRPr="009033E1">
        <w:rPr>
          <w:rFonts w:ascii="ＭＳ 明朝" w:hAnsi="ＭＳ 明朝" w:hint="eastAsia"/>
          <w:sz w:val="22"/>
          <w:szCs w:val="22"/>
        </w:rPr>
        <w:t>「咳エチケット」等、感染症対策へのご協力をお願いします。</w:t>
      </w:r>
    </w:p>
    <w:p w14:paraId="3246B9B0" w14:textId="77777777" w:rsidR="003A7048" w:rsidRPr="002360F3" w:rsidRDefault="002360F3" w:rsidP="002360F3">
      <w:pPr>
        <w:ind w:leftChars="359" w:left="849" w:hangingChars="68" w:hanging="141"/>
        <w:jc w:val="left"/>
        <w:rPr>
          <w:rFonts w:ascii="ＭＳ 明朝" w:hAnsi="ＭＳ 明朝"/>
          <w:sz w:val="22"/>
          <w:szCs w:val="22"/>
        </w:rPr>
      </w:pPr>
      <w:r w:rsidRPr="002360F3">
        <w:rPr>
          <w:rFonts w:ascii="ＭＳ 明朝" w:hAnsi="ＭＳ 明朝" w:hint="eastAsia"/>
          <w:sz w:val="22"/>
          <w:szCs w:val="22"/>
        </w:rPr>
        <w:t>②</w:t>
      </w:r>
      <w:r w:rsidR="003A7048" w:rsidRPr="002360F3">
        <w:rPr>
          <w:rFonts w:ascii="ＭＳ 明朝" w:hAnsi="ＭＳ 明朝" w:hint="eastAsia"/>
          <w:sz w:val="22"/>
          <w:szCs w:val="22"/>
        </w:rPr>
        <w:t>試験会場</w:t>
      </w:r>
      <w:r w:rsidR="009033E1">
        <w:rPr>
          <w:rFonts w:ascii="ＭＳ 明朝" w:hAnsi="ＭＳ 明朝" w:hint="eastAsia"/>
          <w:sz w:val="22"/>
          <w:szCs w:val="22"/>
        </w:rPr>
        <w:t>入り口</w:t>
      </w:r>
      <w:r w:rsidR="003A7048" w:rsidRPr="002360F3">
        <w:rPr>
          <w:rFonts w:ascii="ＭＳ 明朝" w:hAnsi="ＭＳ 明朝" w:hint="eastAsia"/>
          <w:sz w:val="22"/>
          <w:szCs w:val="22"/>
        </w:rPr>
        <w:t>にアルコール手指消毒液を設置しますので、手指消毒や手洗い等を実施するとともに、試験会場やその周辺における不必要な会話等は控えてください。</w:t>
      </w:r>
    </w:p>
    <w:p w14:paraId="5E4E6077" w14:textId="77777777" w:rsidR="003A7048" w:rsidRPr="003966B6" w:rsidRDefault="00152507" w:rsidP="002360F3">
      <w:pPr>
        <w:ind w:leftChars="144" w:left="622" w:hangingChars="163" w:hanging="338"/>
        <w:jc w:val="left"/>
        <w:rPr>
          <w:rFonts w:ascii="ＭＳ 明朝" w:hAnsi="ＭＳ 明朝"/>
          <w:sz w:val="22"/>
          <w:szCs w:val="22"/>
        </w:rPr>
      </w:pPr>
      <w:r w:rsidRPr="0063142B">
        <w:rPr>
          <w:rFonts w:ascii="ＭＳ 明朝" w:hAnsi="ＭＳ 明朝" w:hint="eastAsia"/>
          <w:color w:val="000000"/>
          <w:sz w:val="22"/>
          <w:szCs w:val="22"/>
        </w:rPr>
        <w:t>（２</w:t>
      </w:r>
      <w:r w:rsidR="003A7048" w:rsidRPr="0063142B">
        <w:rPr>
          <w:rFonts w:ascii="ＭＳ 明朝" w:hAnsi="ＭＳ 明朝" w:hint="eastAsia"/>
          <w:color w:val="000000"/>
          <w:sz w:val="22"/>
          <w:szCs w:val="22"/>
        </w:rPr>
        <w:t>）</w:t>
      </w:r>
      <w:r w:rsidR="00E50AFD" w:rsidRPr="003966B6">
        <w:rPr>
          <w:rFonts w:ascii="ＭＳ 明朝" w:hAnsi="ＭＳ 明朝" w:hint="eastAsia"/>
          <w:sz w:val="22"/>
          <w:szCs w:val="22"/>
        </w:rPr>
        <w:t>天候</w:t>
      </w:r>
      <w:r w:rsidR="009033E1">
        <w:rPr>
          <w:rFonts w:ascii="ＭＳ 明朝" w:hAnsi="ＭＳ 明朝" w:hint="eastAsia"/>
          <w:sz w:val="22"/>
          <w:szCs w:val="22"/>
        </w:rPr>
        <w:t>及び</w:t>
      </w:r>
      <w:r w:rsidR="00E50AFD" w:rsidRPr="003966B6">
        <w:rPr>
          <w:rFonts w:ascii="ＭＳ 明朝" w:hAnsi="ＭＳ 明朝" w:hint="eastAsia"/>
          <w:sz w:val="22"/>
          <w:szCs w:val="22"/>
        </w:rPr>
        <w:t>交通機関等の都合によっては、</w:t>
      </w:r>
      <w:r w:rsidR="003A7048" w:rsidRPr="003966B6">
        <w:rPr>
          <w:rFonts w:ascii="ＭＳ 明朝" w:hAnsi="ＭＳ 明朝" w:hint="eastAsia"/>
          <w:sz w:val="22"/>
          <w:szCs w:val="22"/>
        </w:rPr>
        <w:t>試験の延期・中止をする場合があります。</w:t>
      </w:r>
    </w:p>
    <w:p w14:paraId="7FD792AA" w14:textId="360888A4" w:rsidR="003A7048" w:rsidRPr="003966B6" w:rsidRDefault="003A7048" w:rsidP="00152507">
      <w:pPr>
        <w:ind w:leftChars="144" w:left="709" w:hangingChars="205" w:hanging="425"/>
        <w:jc w:val="left"/>
        <w:rPr>
          <w:rFonts w:ascii="ＭＳ 明朝" w:hAnsi="ＭＳ 明朝"/>
          <w:sz w:val="22"/>
          <w:szCs w:val="22"/>
        </w:rPr>
      </w:pPr>
      <w:r w:rsidRPr="003966B6">
        <w:rPr>
          <w:rFonts w:ascii="ＭＳ 明朝" w:hAnsi="ＭＳ 明朝" w:hint="eastAsia"/>
          <w:sz w:val="22"/>
          <w:szCs w:val="22"/>
        </w:rPr>
        <w:t xml:space="preserve">　　　</w:t>
      </w:r>
      <w:r w:rsidR="00152507" w:rsidRPr="003966B6">
        <w:rPr>
          <w:rFonts w:ascii="ＭＳ 明朝" w:hAnsi="ＭＳ 明朝" w:hint="eastAsia"/>
          <w:sz w:val="22"/>
          <w:szCs w:val="22"/>
        </w:rPr>
        <w:t>延期及び中止については、大分県庁</w:t>
      </w:r>
      <w:r w:rsidRPr="003966B6">
        <w:rPr>
          <w:rFonts w:ascii="ＭＳ 明朝" w:hAnsi="ＭＳ 明朝" w:hint="eastAsia"/>
          <w:sz w:val="22"/>
          <w:szCs w:val="22"/>
        </w:rPr>
        <w:t>ホームページ</w:t>
      </w:r>
      <w:r w:rsidR="00152507" w:rsidRPr="003966B6">
        <w:rPr>
          <w:rFonts w:ascii="ＭＳ 明朝" w:hAnsi="ＭＳ 明朝" w:hint="eastAsia"/>
          <w:sz w:val="22"/>
          <w:szCs w:val="22"/>
        </w:rPr>
        <w:t>の</w:t>
      </w:r>
      <w:r w:rsidRPr="003966B6">
        <w:rPr>
          <w:rFonts w:ascii="ＭＳ 明朝" w:hAnsi="ＭＳ 明朝" w:hint="eastAsia"/>
          <w:sz w:val="22"/>
          <w:szCs w:val="22"/>
        </w:rPr>
        <w:t>「第</w:t>
      </w:r>
      <w:r w:rsidR="009D778E">
        <w:rPr>
          <w:rFonts w:ascii="ＭＳ 明朝" w:hAnsi="ＭＳ 明朝" w:hint="eastAsia"/>
          <w:sz w:val="22"/>
          <w:szCs w:val="22"/>
        </w:rPr>
        <w:t>５</w:t>
      </w:r>
      <w:r w:rsidR="00301562">
        <w:rPr>
          <w:rFonts w:ascii="ＭＳ 明朝" w:hAnsi="ＭＳ 明朝" w:hint="eastAsia"/>
          <w:sz w:val="22"/>
          <w:szCs w:val="22"/>
        </w:rPr>
        <w:t>４</w:t>
      </w:r>
      <w:r w:rsidRPr="003966B6">
        <w:rPr>
          <w:rFonts w:ascii="ＭＳ 明朝" w:hAnsi="ＭＳ 明朝" w:hint="eastAsia"/>
          <w:sz w:val="22"/>
          <w:szCs w:val="22"/>
        </w:rPr>
        <w:t>回採石業務管理者試験の実施について」</w:t>
      </w:r>
      <w:r w:rsidR="00152507" w:rsidRPr="003966B6">
        <w:rPr>
          <w:rFonts w:ascii="ＭＳ 明朝" w:hAnsi="ＭＳ 明朝" w:hint="eastAsia"/>
          <w:sz w:val="22"/>
          <w:szCs w:val="22"/>
        </w:rPr>
        <w:t>のページでお知らせします。</w:t>
      </w:r>
      <w:r w:rsidR="00152507" w:rsidRPr="003966B6">
        <w:rPr>
          <w:rFonts w:ascii="ＭＳ 明朝" w:hAnsi="ＭＳ 明朝" w:hint="eastAsia"/>
          <w:b/>
          <w:sz w:val="22"/>
          <w:szCs w:val="22"/>
        </w:rPr>
        <w:t>試験前日</w:t>
      </w:r>
      <w:r w:rsidR="00152507" w:rsidRPr="003966B6">
        <w:rPr>
          <w:rFonts w:ascii="ＭＳ 明朝" w:hAnsi="ＭＳ 明朝" w:hint="eastAsia"/>
          <w:sz w:val="22"/>
          <w:szCs w:val="22"/>
        </w:rPr>
        <w:t>に必ず、試験が行われるかの</w:t>
      </w:r>
      <w:r w:rsidRPr="003966B6">
        <w:rPr>
          <w:rFonts w:ascii="ＭＳ 明朝" w:hAnsi="ＭＳ 明朝" w:hint="eastAsia"/>
          <w:sz w:val="22"/>
          <w:szCs w:val="22"/>
        </w:rPr>
        <w:t>確認をお願いします。</w:t>
      </w:r>
      <w:r w:rsidR="00152507" w:rsidRPr="003966B6">
        <w:rPr>
          <w:rFonts w:ascii="ＭＳ 明朝" w:hAnsi="ＭＳ 明朝" w:hint="eastAsia"/>
          <w:sz w:val="22"/>
          <w:szCs w:val="22"/>
        </w:rPr>
        <w:t>（ホームページ閲覧ができない受験者は、下記問合せ先のTelにてお問い合わせください。）</w:t>
      </w:r>
    </w:p>
    <w:p w14:paraId="0C227102" w14:textId="77777777" w:rsidR="003A7048" w:rsidRPr="0063142B" w:rsidRDefault="00152507" w:rsidP="00152507">
      <w:pPr>
        <w:ind w:leftChars="144" w:left="709" w:hangingChars="205" w:hanging="425"/>
        <w:jc w:val="left"/>
        <w:rPr>
          <w:rFonts w:ascii="ＭＳ 明朝" w:hAnsi="ＭＳ 明朝"/>
          <w:color w:val="000000"/>
          <w:sz w:val="22"/>
          <w:szCs w:val="22"/>
        </w:rPr>
      </w:pPr>
      <w:r w:rsidRPr="0063142B">
        <w:rPr>
          <w:rFonts w:ascii="ＭＳ 明朝" w:hAnsi="ＭＳ 明朝" w:hint="eastAsia"/>
          <w:color w:val="000000"/>
          <w:sz w:val="22"/>
          <w:szCs w:val="22"/>
        </w:rPr>
        <w:t>（３</w:t>
      </w:r>
      <w:r w:rsidR="003A7048" w:rsidRPr="0063142B">
        <w:rPr>
          <w:rFonts w:ascii="ＭＳ 明朝" w:hAnsi="ＭＳ 明朝" w:hint="eastAsia"/>
          <w:color w:val="000000"/>
          <w:sz w:val="22"/>
          <w:szCs w:val="22"/>
        </w:rPr>
        <w:t>）</w:t>
      </w:r>
      <w:r w:rsidRPr="0063142B">
        <w:rPr>
          <w:rFonts w:ascii="ＭＳ 明朝" w:hAnsi="ＭＳ 明朝" w:hint="eastAsia"/>
          <w:color w:val="000000"/>
          <w:sz w:val="22"/>
          <w:szCs w:val="22"/>
        </w:rPr>
        <w:t>申込後に住所その他の変更があった場合</w:t>
      </w:r>
      <w:r w:rsidR="003A7048" w:rsidRPr="0063142B">
        <w:rPr>
          <w:rFonts w:ascii="ＭＳ 明朝" w:hAnsi="ＭＳ 明朝" w:hint="eastAsia"/>
          <w:color w:val="000000"/>
          <w:sz w:val="22"/>
          <w:szCs w:val="22"/>
        </w:rPr>
        <w:t>は、直ちに</w:t>
      </w:r>
      <w:r w:rsidRPr="0063142B">
        <w:rPr>
          <w:rFonts w:ascii="ＭＳ 明朝" w:hAnsi="ＭＳ 明朝" w:hint="eastAsia"/>
          <w:color w:val="000000"/>
          <w:sz w:val="22"/>
          <w:szCs w:val="22"/>
        </w:rPr>
        <w:t>問合せ先（</w:t>
      </w:r>
      <w:r w:rsidR="003A7048" w:rsidRPr="0063142B">
        <w:rPr>
          <w:rFonts w:ascii="ＭＳ 明朝" w:hAnsi="ＭＳ 明朝" w:hint="eastAsia"/>
          <w:color w:val="000000"/>
          <w:sz w:val="22"/>
          <w:szCs w:val="22"/>
        </w:rPr>
        <w:t>大分県商工観光労働部工業振興課</w:t>
      </w:r>
      <w:r w:rsidRPr="0063142B">
        <w:rPr>
          <w:rFonts w:ascii="ＭＳ 明朝" w:hAnsi="ＭＳ 明朝" w:hint="eastAsia"/>
          <w:color w:val="000000"/>
          <w:sz w:val="22"/>
          <w:szCs w:val="22"/>
        </w:rPr>
        <w:t>）</w:t>
      </w:r>
      <w:r w:rsidR="003A7048" w:rsidRPr="0063142B">
        <w:rPr>
          <w:rFonts w:ascii="ＭＳ 明朝" w:hAnsi="ＭＳ 明朝" w:hint="eastAsia"/>
          <w:color w:val="000000"/>
          <w:sz w:val="22"/>
          <w:szCs w:val="22"/>
        </w:rPr>
        <w:t>に連絡して</w:t>
      </w:r>
      <w:r w:rsidRPr="0063142B">
        <w:rPr>
          <w:rFonts w:ascii="ＭＳ 明朝" w:hAnsi="ＭＳ 明朝" w:hint="eastAsia"/>
          <w:color w:val="000000"/>
          <w:sz w:val="22"/>
          <w:szCs w:val="22"/>
        </w:rPr>
        <w:t>くだ</w:t>
      </w:r>
      <w:r w:rsidR="003A7048" w:rsidRPr="0063142B">
        <w:rPr>
          <w:rFonts w:ascii="ＭＳ 明朝" w:hAnsi="ＭＳ 明朝" w:hint="eastAsia"/>
          <w:color w:val="000000"/>
          <w:sz w:val="22"/>
          <w:szCs w:val="22"/>
        </w:rPr>
        <w:t>さい。</w:t>
      </w:r>
    </w:p>
    <w:p w14:paraId="205606E9" w14:textId="77777777" w:rsidR="00310A9B" w:rsidRDefault="00152507" w:rsidP="00F472DE">
      <w:pPr>
        <w:ind w:leftChars="144" w:left="622" w:hangingChars="163" w:hanging="338"/>
        <w:jc w:val="left"/>
        <w:rPr>
          <w:rFonts w:ascii="ＭＳ 明朝" w:hAnsi="ＭＳ 明朝"/>
          <w:color w:val="000000"/>
          <w:sz w:val="22"/>
          <w:szCs w:val="22"/>
        </w:rPr>
      </w:pPr>
      <w:r w:rsidRPr="0063142B">
        <w:rPr>
          <w:rFonts w:ascii="ＭＳ 明朝" w:hAnsi="ＭＳ 明朝" w:hint="eastAsia"/>
          <w:color w:val="000000"/>
          <w:sz w:val="22"/>
          <w:szCs w:val="22"/>
        </w:rPr>
        <w:t>（４）試験会場に車で来場される場合は、敷地内駐車場（無料）をご利用くだ</w:t>
      </w:r>
      <w:r w:rsidR="003A7048" w:rsidRPr="0063142B">
        <w:rPr>
          <w:rFonts w:ascii="ＭＳ 明朝" w:hAnsi="ＭＳ 明朝" w:hint="eastAsia"/>
          <w:color w:val="000000"/>
          <w:sz w:val="22"/>
          <w:szCs w:val="22"/>
        </w:rPr>
        <w:t>さい。</w:t>
      </w:r>
    </w:p>
    <w:p w14:paraId="1F53E06E" w14:textId="77777777" w:rsidR="00973101" w:rsidRDefault="00973101" w:rsidP="00F472DE">
      <w:pPr>
        <w:ind w:leftChars="144" w:left="622" w:hangingChars="163" w:hanging="338"/>
        <w:jc w:val="left"/>
        <w:rPr>
          <w:rFonts w:ascii="ＭＳ 明朝" w:hAnsi="ＭＳ 明朝"/>
          <w:color w:val="000000"/>
          <w:sz w:val="22"/>
          <w:szCs w:val="22"/>
        </w:rPr>
      </w:pPr>
    </w:p>
    <w:p w14:paraId="6EFDCC95" w14:textId="3A67FD78" w:rsidR="004A747D" w:rsidRPr="005958BF" w:rsidRDefault="00973101" w:rsidP="00750712">
      <w:pPr>
        <w:ind w:leftChars="144" w:left="622" w:hangingChars="163" w:hanging="338"/>
        <w:jc w:val="left"/>
        <w:rPr>
          <w:rFonts w:ascii="ＭＳ 明朝" w:hAnsi="ＭＳ 明朝"/>
        </w:rPr>
      </w:pPr>
      <w:r>
        <w:rPr>
          <w:rFonts w:ascii="ＭＳ 明朝" w:hAnsi="ＭＳ 明朝" w:hint="eastAsia"/>
          <w:color w:val="000000"/>
          <w:sz w:val="22"/>
          <w:szCs w:val="22"/>
        </w:rPr>
        <w:t xml:space="preserve">　　　　　　</w:t>
      </w:r>
      <w:r w:rsidRPr="005958BF">
        <w:rPr>
          <w:rFonts w:ascii="ＭＳ 明朝" w:hAnsi="ＭＳ 明朝"/>
          <w:noProof/>
        </w:rPr>
        <mc:AlternateContent>
          <mc:Choice Requires="wps">
            <w:drawing>
              <wp:inline distT="0" distB="0" distL="0" distR="0" wp14:anchorId="4731DB50" wp14:editId="5EB76680">
                <wp:extent cx="4111625" cy="1037590"/>
                <wp:effectExtent l="19050" t="19050" r="41275" b="29210"/>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1625" cy="1037590"/>
                        </a:xfrm>
                        <a:prstGeom prst="rect">
                          <a:avLst/>
                        </a:prstGeom>
                        <a:solidFill>
                          <a:srgbClr val="FFFFFF"/>
                        </a:solidFill>
                        <a:ln w="57150" cmpd="thinThick">
                          <a:solidFill>
                            <a:srgbClr val="000000"/>
                          </a:solidFill>
                          <a:miter lim="800000"/>
                          <a:headEnd/>
                          <a:tailEnd/>
                        </a:ln>
                      </wps:spPr>
                      <wps:txbx>
                        <w:txbxContent>
                          <w:p w14:paraId="252B4593" w14:textId="77777777" w:rsidR="00973101" w:rsidRPr="00040366" w:rsidRDefault="00973101" w:rsidP="00973101">
                            <w:pPr>
                              <w:jc w:val="center"/>
                              <w:rPr>
                                <w:sz w:val="22"/>
                              </w:rPr>
                            </w:pPr>
                            <w:r w:rsidRPr="00040366">
                              <w:rPr>
                                <w:rFonts w:hint="eastAsia"/>
                                <w:sz w:val="22"/>
                              </w:rPr>
                              <w:t>【問合せ先】</w:t>
                            </w:r>
                          </w:p>
                          <w:p w14:paraId="0818E163" w14:textId="49B83221" w:rsidR="00973101" w:rsidRPr="00040366" w:rsidRDefault="00973101" w:rsidP="00973101">
                            <w:pPr>
                              <w:jc w:val="center"/>
                              <w:rPr>
                                <w:sz w:val="22"/>
                              </w:rPr>
                            </w:pPr>
                            <w:r w:rsidRPr="00040366">
                              <w:rPr>
                                <w:rFonts w:hint="eastAsia"/>
                                <w:sz w:val="22"/>
                              </w:rPr>
                              <w:t>大分県　商工</w:t>
                            </w:r>
                            <w:r>
                              <w:rPr>
                                <w:rFonts w:hint="eastAsia"/>
                                <w:sz w:val="22"/>
                              </w:rPr>
                              <w:t>観光</w:t>
                            </w:r>
                            <w:r w:rsidRPr="00040366">
                              <w:rPr>
                                <w:rFonts w:hint="eastAsia"/>
                                <w:sz w:val="22"/>
                              </w:rPr>
                              <w:t>労働部　工業振興課　管理</w:t>
                            </w:r>
                            <w:r w:rsidR="00301562">
                              <w:rPr>
                                <w:rFonts w:hint="eastAsia"/>
                                <w:sz w:val="22"/>
                              </w:rPr>
                              <w:t>予算</w:t>
                            </w:r>
                            <w:r w:rsidRPr="00040366">
                              <w:rPr>
                                <w:rFonts w:hint="eastAsia"/>
                                <w:sz w:val="22"/>
                              </w:rPr>
                              <w:t>班</w:t>
                            </w:r>
                          </w:p>
                          <w:p w14:paraId="3D8B434B" w14:textId="77777777" w:rsidR="00973101" w:rsidRPr="00040366" w:rsidRDefault="00973101" w:rsidP="00973101">
                            <w:pPr>
                              <w:jc w:val="center"/>
                              <w:rPr>
                                <w:sz w:val="22"/>
                              </w:rPr>
                            </w:pPr>
                            <w:r w:rsidRPr="00040366">
                              <w:rPr>
                                <w:rFonts w:hint="eastAsia"/>
                                <w:sz w:val="22"/>
                              </w:rPr>
                              <w:t>Tel</w:t>
                            </w:r>
                            <w:r w:rsidRPr="00040366">
                              <w:rPr>
                                <w:rFonts w:hint="eastAsia"/>
                                <w:sz w:val="22"/>
                              </w:rPr>
                              <w:t>：</w:t>
                            </w:r>
                            <w:r>
                              <w:rPr>
                                <w:rFonts w:hint="eastAsia"/>
                                <w:sz w:val="22"/>
                              </w:rPr>
                              <w:t>097-506-326</w:t>
                            </w:r>
                            <w:r w:rsidRPr="00040366">
                              <w:rPr>
                                <w:rFonts w:hint="eastAsia"/>
                                <w:sz w:val="22"/>
                              </w:rPr>
                              <w:t>5</w:t>
                            </w:r>
                            <w:r w:rsidRPr="00040366">
                              <w:rPr>
                                <w:rFonts w:hint="eastAsia"/>
                                <w:sz w:val="22"/>
                              </w:rPr>
                              <w:t xml:space="preserve">（直通）　</w:t>
                            </w:r>
                            <w:r w:rsidRPr="00040366">
                              <w:rPr>
                                <w:rFonts w:hint="eastAsia"/>
                                <w:sz w:val="22"/>
                              </w:rPr>
                              <w:t>Fax</w:t>
                            </w:r>
                            <w:r w:rsidRPr="00040366">
                              <w:rPr>
                                <w:rFonts w:hint="eastAsia"/>
                                <w:sz w:val="22"/>
                              </w:rPr>
                              <w:t>：</w:t>
                            </w:r>
                            <w:r w:rsidRPr="00040366">
                              <w:rPr>
                                <w:rFonts w:hint="eastAsia"/>
                                <w:sz w:val="22"/>
                              </w:rPr>
                              <w:t>097-506-1753</w:t>
                            </w:r>
                          </w:p>
                          <w:p w14:paraId="22A17428" w14:textId="77777777" w:rsidR="00973101" w:rsidRPr="00040366" w:rsidRDefault="00973101" w:rsidP="00973101">
                            <w:pPr>
                              <w:jc w:val="center"/>
                              <w:rPr>
                                <w:sz w:val="22"/>
                              </w:rPr>
                            </w:pPr>
                            <w:r>
                              <w:rPr>
                                <w:rFonts w:hint="eastAsia"/>
                                <w:sz w:val="22"/>
                              </w:rPr>
                              <w:t>E-</w:t>
                            </w:r>
                            <w:r w:rsidRPr="00040366">
                              <w:rPr>
                                <w:rFonts w:hint="eastAsia"/>
                                <w:sz w:val="22"/>
                              </w:rPr>
                              <w:t>mail</w:t>
                            </w:r>
                            <w:r w:rsidRPr="00040366">
                              <w:rPr>
                                <w:rFonts w:hint="eastAsia"/>
                                <w:sz w:val="22"/>
                              </w:rPr>
                              <w:t>：</w:t>
                            </w:r>
                            <w:r w:rsidRPr="00040366">
                              <w:rPr>
                                <w:rFonts w:hint="eastAsia"/>
                                <w:sz w:val="22"/>
                              </w:rPr>
                              <w:t>a</w:t>
                            </w:r>
                            <w:r w:rsidRPr="0063142B">
                              <w:rPr>
                                <w:rFonts w:hint="eastAsia"/>
                                <w:color w:val="000000"/>
                                <w:sz w:val="22"/>
                              </w:rPr>
                              <w:t>14130</w:t>
                            </w:r>
                            <w:r w:rsidRPr="00040366">
                              <w:rPr>
                                <w:rFonts w:hint="eastAsia"/>
                                <w:sz w:val="22"/>
                              </w:rPr>
                              <w:t>@pref.oita.lg.jp</w:t>
                            </w:r>
                          </w:p>
                        </w:txbxContent>
                      </wps:txbx>
                      <wps:bodyPr rot="0" vert="horz" wrap="square" lIns="91440" tIns="45720" rIns="91440" bIns="45720" anchor="t" anchorCtr="0" upright="1">
                        <a:spAutoFit/>
                      </wps:bodyPr>
                    </wps:wsp>
                  </a:graphicData>
                </a:graphic>
              </wp:inline>
            </w:drawing>
          </mc:Choice>
          <mc:Fallback>
            <w:pict>
              <v:shapetype w14:anchorId="4731DB50" id="_x0000_t202" coordsize="21600,21600" o:spt="202" path="m,l,21600r21600,l21600,xe">
                <v:stroke joinstyle="miter"/>
                <v:path gradientshapeok="t" o:connecttype="rect"/>
              </v:shapetype>
              <v:shape id="Text Box 9" o:spid="_x0000_s1026" type="#_x0000_t202" style="width:323.75pt;height:8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" strokeweight="4.5pt">
                <v:stroke linestyle="thinThick"/>
                <v:textbox style="mso-fit-shape-to-text:t">
                  <w:txbxContent>
                    <w:p w14:paraId="252B4593" w14:textId="77777777" w:rsidR="00973101" w:rsidRPr="00040366" w:rsidRDefault="00973101" w:rsidP="00973101">
                      <w:pPr>
                        <w:jc w:val="center"/>
                        <w:rPr>
                          <w:sz w:val="22"/>
                        </w:rPr>
                      </w:pPr>
                      <w:r w:rsidRPr="00040366">
                        <w:rPr>
                          <w:rFonts w:hint="eastAsia"/>
                          <w:sz w:val="22"/>
                        </w:rPr>
                        <w:t>【問合せ先】</w:t>
                      </w:r>
                    </w:p>
                    <w:p w14:paraId="0818E163" w14:textId="49B83221" w:rsidR="00973101" w:rsidRPr="00040366" w:rsidRDefault="00973101" w:rsidP="00973101">
                      <w:pPr>
                        <w:jc w:val="center"/>
                        <w:rPr>
                          <w:sz w:val="22"/>
                        </w:rPr>
                      </w:pPr>
                      <w:r w:rsidRPr="00040366">
                        <w:rPr>
                          <w:rFonts w:hint="eastAsia"/>
                          <w:sz w:val="22"/>
                        </w:rPr>
                        <w:t>大分県　商工</w:t>
                      </w:r>
                      <w:r>
                        <w:rPr>
                          <w:rFonts w:hint="eastAsia"/>
                          <w:sz w:val="22"/>
                        </w:rPr>
                        <w:t>観光</w:t>
                      </w:r>
                      <w:r w:rsidRPr="00040366">
                        <w:rPr>
                          <w:rFonts w:hint="eastAsia"/>
                          <w:sz w:val="22"/>
                        </w:rPr>
                        <w:t>労働部　工業振興課　管理</w:t>
                      </w:r>
                      <w:r w:rsidR="00301562">
                        <w:rPr>
                          <w:rFonts w:hint="eastAsia"/>
                          <w:sz w:val="22"/>
                        </w:rPr>
                        <w:t>予算</w:t>
                      </w:r>
                      <w:r w:rsidRPr="00040366">
                        <w:rPr>
                          <w:rFonts w:hint="eastAsia"/>
                          <w:sz w:val="22"/>
                        </w:rPr>
                        <w:t>班</w:t>
                      </w:r>
                    </w:p>
                    <w:p w14:paraId="3D8B434B" w14:textId="77777777" w:rsidR="00973101" w:rsidRPr="00040366" w:rsidRDefault="00973101" w:rsidP="00973101">
                      <w:pPr>
                        <w:jc w:val="center"/>
                        <w:rPr>
                          <w:sz w:val="22"/>
                        </w:rPr>
                      </w:pPr>
                      <w:r w:rsidRPr="00040366">
                        <w:rPr>
                          <w:rFonts w:hint="eastAsia"/>
                          <w:sz w:val="22"/>
                        </w:rPr>
                        <w:t>Tel</w:t>
                      </w:r>
                      <w:r w:rsidRPr="00040366">
                        <w:rPr>
                          <w:rFonts w:hint="eastAsia"/>
                          <w:sz w:val="22"/>
                        </w:rPr>
                        <w:t>：</w:t>
                      </w:r>
                      <w:r>
                        <w:rPr>
                          <w:rFonts w:hint="eastAsia"/>
                          <w:sz w:val="22"/>
                        </w:rPr>
                        <w:t>097-506-326</w:t>
                      </w:r>
                      <w:r w:rsidRPr="00040366">
                        <w:rPr>
                          <w:rFonts w:hint="eastAsia"/>
                          <w:sz w:val="22"/>
                        </w:rPr>
                        <w:t>5</w:t>
                      </w:r>
                      <w:r w:rsidRPr="00040366">
                        <w:rPr>
                          <w:rFonts w:hint="eastAsia"/>
                          <w:sz w:val="22"/>
                        </w:rPr>
                        <w:t xml:space="preserve">（直通）　</w:t>
                      </w:r>
                      <w:r w:rsidRPr="00040366">
                        <w:rPr>
                          <w:rFonts w:hint="eastAsia"/>
                          <w:sz w:val="22"/>
                        </w:rPr>
                        <w:t>Fax</w:t>
                      </w:r>
                      <w:r w:rsidRPr="00040366">
                        <w:rPr>
                          <w:rFonts w:hint="eastAsia"/>
                          <w:sz w:val="22"/>
                        </w:rPr>
                        <w:t>：</w:t>
                      </w:r>
                      <w:r w:rsidRPr="00040366">
                        <w:rPr>
                          <w:rFonts w:hint="eastAsia"/>
                          <w:sz w:val="22"/>
                        </w:rPr>
                        <w:t>097-506-1753</w:t>
                      </w:r>
                    </w:p>
                    <w:p w14:paraId="22A17428" w14:textId="77777777" w:rsidR="00973101" w:rsidRPr="00040366" w:rsidRDefault="00973101" w:rsidP="00973101">
                      <w:pPr>
                        <w:jc w:val="center"/>
                        <w:rPr>
                          <w:sz w:val="22"/>
                        </w:rPr>
                      </w:pPr>
                      <w:r>
                        <w:rPr>
                          <w:rFonts w:hint="eastAsia"/>
                          <w:sz w:val="22"/>
                        </w:rPr>
                        <w:t>E-</w:t>
                      </w:r>
                      <w:r w:rsidRPr="00040366">
                        <w:rPr>
                          <w:rFonts w:hint="eastAsia"/>
                          <w:sz w:val="22"/>
                        </w:rPr>
                        <w:t>mail</w:t>
                      </w:r>
                      <w:r w:rsidRPr="00040366">
                        <w:rPr>
                          <w:rFonts w:hint="eastAsia"/>
                          <w:sz w:val="22"/>
                        </w:rPr>
                        <w:t>：</w:t>
                      </w:r>
                      <w:r w:rsidRPr="00040366">
                        <w:rPr>
                          <w:rFonts w:hint="eastAsia"/>
                          <w:sz w:val="22"/>
                        </w:rPr>
                        <w:t>a</w:t>
                      </w:r>
                      <w:r w:rsidRPr="0063142B">
                        <w:rPr>
                          <w:rFonts w:hint="eastAsia"/>
                          <w:color w:val="000000"/>
                          <w:sz w:val="22"/>
                        </w:rPr>
                        <w:t>14130</w:t>
                      </w:r>
                      <w:r w:rsidRPr="00040366">
                        <w:rPr>
                          <w:rFonts w:hint="eastAsia"/>
                          <w:sz w:val="22"/>
                        </w:rPr>
                        <w:t>@pref.oita.lg.jp</w:t>
                      </w:r>
                    </w:p>
                  </w:txbxContent>
                </v:textbox>
                <w10:anchorlock/>
              </v:shape>
            </w:pict>
          </mc:Fallback>
        </mc:AlternateContent>
      </w:r>
      <w:r w:rsidR="00890AB3">
        <w:rPr>
          <w:rFonts w:ascii="ＭＳ 明朝" w:hAnsi="ＭＳ 明朝" w:hint="eastAsia"/>
          <w:color w:val="000000"/>
          <w:sz w:val="22"/>
          <w:szCs w:val="22"/>
        </w:rPr>
        <w:t xml:space="preserve">　　　　</w:t>
      </w:r>
      <w:r w:rsidR="00750712">
        <w:rPr>
          <w:rFonts w:ascii="ＭＳ 明朝" w:hAnsi="ＭＳ 明朝" w:hint="eastAsia"/>
          <w:color w:val="000000"/>
          <w:sz w:val="22"/>
          <w:szCs w:val="22"/>
        </w:rPr>
        <w:t xml:space="preserve">　　　</w:t>
      </w:r>
    </w:p>
    <w:sectPr w:rsidR="004A747D" w:rsidRPr="005958BF" w:rsidSect="00506DFB">
      <w:pgSz w:w="11906" w:h="16838" w:code="9"/>
      <w:pgMar w:top="851" w:right="1418" w:bottom="1134" w:left="1418" w:header="851" w:footer="992" w:gutter="0"/>
      <w:cols w:space="425"/>
      <w:docGrid w:type="linesAndChars" w:linePitch="350"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0AD0A" w14:textId="77777777" w:rsidR="00A4087C" w:rsidRDefault="00A4087C">
      <w:r>
        <w:separator/>
      </w:r>
    </w:p>
  </w:endnote>
  <w:endnote w:type="continuationSeparator" w:id="0">
    <w:p w14:paraId="6692F115" w14:textId="77777777" w:rsidR="00A4087C" w:rsidRDefault="00A40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B6960" w14:textId="77777777" w:rsidR="00A4087C" w:rsidRDefault="00A4087C">
      <w:r>
        <w:separator/>
      </w:r>
    </w:p>
  </w:footnote>
  <w:footnote w:type="continuationSeparator" w:id="0">
    <w:p w14:paraId="4B752C3D" w14:textId="77777777" w:rsidR="00A4087C" w:rsidRDefault="00A408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623F94"/>
    <w:multiLevelType w:val="singleLevel"/>
    <w:tmpl w:val="98F0C97E"/>
    <w:lvl w:ilvl="0">
      <w:start w:val="1"/>
      <w:numFmt w:val="decimal"/>
      <w:lvlText w:val="(%1)"/>
      <w:lvlJc w:val="left"/>
      <w:pPr>
        <w:tabs>
          <w:tab w:val="num" w:pos="630"/>
        </w:tabs>
        <w:ind w:left="630" w:hanging="420"/>
      </w:pPr>
      <w:rPr>
        <w:rFonts w:hint="default"/>
      </w:rPr>
    </w:lvl>
  </w:abstractNum>
  <w:abstractNum w:abstractNumId="1" w15:restartNumberingAfterBreak="0">
    <w:nsid w:val="67CD6435"/>
    <w:multiLevelType w:val="singleLevel"/>
    <w:tmpl w:val="38543740"/>
    <w:lvl w:ilvl="0">
      <w:start w:val="2"/>
      <w:numFmt w:val="decimal"/>
      <w:lvlText w:val="(%1)"/>
      <w:lvlJc w:val="left"/>
      <w:pPr>
        <w:tabs>
          <w:tab w:val="num" w:pos="735"/>
        </w:tabs>
        <w:ind w:left="735" w:hanging="525"/>
      </w:pPr>
      <w:rPr>
        <w:rFonts w:hint="eastAsia"/>
      </w:rPr>
    </w:lvl>
  </w:abstractNum>
  <w:abstractNum w:abstractNumId="2" w15:restartNumberingAfterBreak="0">
    <w:nsid w:val="7DBC7217"/>
    <w:multiLevelType w:val="singleLevel"/>
    <w:tmpl w:val="7C2AFB38"/>
    <w:lvl w:ilvl="0">
      <w:start w:val="1"/>
      <w:numFmt w:val="decimal"/>
      <w:lvlText w:val="(%1)"/>
      <w:lvlJc w:val="left"/>
      <w:pPr>
        <w:tabs>
          <w:tab w:val="num" w:pos="735"/>
        </w:tabs>
        <w:ind w:left="735" w:hanging="525"/>
      </w:pPr>
      <w:rPr>
        <w:rFonts w:hint="eastAsia"/>
      </w:rPr>
    </w:lvl>
  </w:abstractNum>
  <w:num w:numId="1" w16cid:durableId="283855243">
    <w:abstractNumId w:val="1"/>
  </w:num>
  <w:num w:numId="2" w16cid:durableId="670914818">
    <w:abstractNumId w:val="2"/>
  </w:num>
  <w:num w:numId="3" w16cid:durableId="1534263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7"/>
  <w:drawingGridVerticalSpacing w:val="175"/>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2FB"/>
    <w:rsid w:val="00006C48"/>
    <w:rsid w:val="00040366"/>
    <w:rsid w:val="000418F0"/>
    <w:rsid w:val="0005465D"/>
    <w:rsid w:val="0006145F"/>
    <w:rsid w:val="00072CFB"/>
    <w:rsid w:val="000859E2"/>
    <w:rsid w:val="0009040D"/>
    <w:rsid w:val="000A6730"/>
    <w:rsid w:val="000B5C19"/>
    <w:rsid w:val="00123104"/>
    <w:rsid w:val="001372FB"/>
    <w:rsid w:val="00152507"/>
    <w:rsid w:val="0016045A"/>
    <w:rsid w:val="00164AF7"/>
    <w:rsid w:val="001839E0"/>
    <w:rsid w:val="001A7F80"/>
    <w:rsid w:val="001B07F2"/>
    <w:rsid w:val="001B511B"/>
    <w:rsid w:val="001D664A"/>
    <w:rsid w:val="001D7A9C"/>
    <w:rsid w:val="001E6756"/>
    <w:rsid w:val="0021189E"/>
    <w:rsid w:val="00231626"/>
    <w:rsid w:val="002360F3"/>
    <w:rsid w:val="002431DC"/>
    <w:rsid w:val="00270F3D"/>
    <w:rsid w:val="0029344C"/>
    <w:rsid w:val="002962D0"/>
    <w:rsid w:val="002A340D"/>
    <w:rsid w:val="002A58F9"/>
    <w:rsid w:val="002B5213"/>
    <w:rsid w:val="002C6D4F"/>
    <w:rsid w:val="00301562"/>
    <w:rsid w:val="00310A9B"/>
    <w:rsid w:val="00350731"/>
    <w:rsid w:val="00366D86"/>
    <w:rsid w:val="003709B5"/>
    <w:rsid w:val="0038323F"/>
    <w:rsid w:val="003966B6"/>
    <w:rsid w:val="00397508"/>
    <w:rsid w:val="003A7048"/>
    <w:rsid w:val="003B0E53"/>
    <w:rsid w:val="003E139A"/>
    <w:rsid w:val="003E3C39"/>
    <w:rsid w:val="003E7FBF"/>
    <w:rsid w:val="00416F8C"/>
    <w:rsid w:val="00424F68"/>
    <w:rsid w:val="00430169"/>
    <w:rsid w:val="004604FC"/>
    <w:rsid w:val="004637E5"/>
    <w:rsid w:val="00474316"/>
    <w:rsid w:val="004909B5"/>
    <w:rsid w:val="004911BD"/>
    <w:rsid w:val="004928B9"/>
    <w:rsid w:val="004A1D89"/>
    <w:rsid w:val="004A747D"/>
    <w:rsid w:val="004A7B6C"/>
    <w:rsid w:val="004B1BF8"/>
    <w:rsid w:val="00506504"/>
    <w:rsid w:val="00506DFB"/>
    <w:rsid w:val="00521893"/>
    <w:rsid w:val="005422FF"/>
    <w:rsid w:val="00570BCC"/>
    <w:rsid w:val="005958BF"/>
    <w:rsid w:val="0059725B"/>
    <w:rsid w:val="005A0AFA"/>
    <w:rsid w:val="005A4EE2"/>
    <w:rsid w:val="005B3CEB"/>
    <w:rsid w:val="005B7EEA"/>
    <w:rsid w:val="005F506A"/>
    <w:rsid w:val="0060129F"/>
    <w:rsid w:val="006021DA"/>
    <w:rsid w:val="0060368D"/>
    <w:rsid w:val="00616862"/>
    <w:rsid w:val="00623FBC"/>
    <w:rsid w:val="0063142B"/>
    <w:rsid w:val="0065110A"/>
    <w:rsid w:val="00651F83"/>
    <w:rsid w:val="00655390"/>
    <w:rsid w:val="006903D1"/>
    <w:rsid w:val="006A0891"/>
    <w:rsid w:val="006A4BEA"/>
    <w:rsid w:val="006B34CD"/>
    <w:rsid w:val="006C0BE0"/>
    <w:rsid w:val="006E54E7"/>
    <w:rsid w:val="00701E76"/>
    <w:rsid w:val="0070205E"/>
    <w:rsid w:val="0072784E"/>
    <w:rsid w:val="00740021"/>
    <w:rsid w:val="00750712"/>
    <w:rsid w:val="00756E99"/>
    <w:rsid w:val="007570B0"/>
    <w:rsid w:val="00773252"/>
    <w:rsid w:val="007953B3"/>
    <w:rsid w:val="007A0EF2"/>
    <w:rsid w:val="007A2E20"/>
    <w:rsid w:val="007B0412"/>
    <w:rsid w:val="007C00D0"/>
    <w:rsid w:val="007C11A4"/>
    <w:rsid w:val="007C4594"/>
    <w:rsid w:val="007D3663"/>
    <w:rsid w:val="007F61D2"/>
    <w:rsid w:val="008046FD"/>
    <w:rsid w:val="00805D4B"/>
    <w:rsid w:val="008125CD"/>
    <w:rsid w:val="00814E85"/>
    <w:rsid w:val="00836CD2"/>
    <w:rsid w:val="0084739D"/>
    <w:rsid w:val="008631E8"/>
    <w:rsid w:val="00867839"/>
    <w:rsid w:val="0087438F"/>
    <w:rsid w:val="00890AB3"/>
    <w:rsid w:val="008969FD"/>
    <w:rsid w:val="008A55D6"/>
    <w:rsid w:val="008C114D"/>
    <w:rsid w:val="008F2E19"/>
    <w:rsid w:val="008F4CA5"/>
    <w:rsid w:val="008F5926"/>
    <w:rsid w:val="009033E1"/>
    <w:rsid w:val="009049EE"/>
    <w:rsid w:val="00907571"/>
    <w:rsid w:val="009524CC"/>
    <w:rsid w:val="0096423D"/>
    <w:rsid w:val="00973101"/>
    <w:rsid w:val="00975721"/>
    <w:rsid w:val="0098694A"/>
    <w:rsid w:val="00992E76"/>
    <w:rsid w:val="00995234"/>
    <w:rsid w:val="009A1E20"/>
    <w:rsid w:val="009A517F"/>
    <w:rsid w:val="009C6ECD"/>
    <w:rsid w:val="009D0ED4"/>
    <w:rsid w:val="009D778E"/>
    <w:rsid w:val="009E5681"/>
    <w:rsid w:val="009F765E"/>
    <w:rsid w:val="00A4087C"/>
    <w:rsid w:val="00A535A9"/>
    <w:rsid w:val="00A53C79"/>
    <w:rsid w:val="00A75555"/>
    <w:rsid w:val="00A9239A"/>
    <w:rsid w:val="00A93A37"/>
    <w:rsid w:val="00A969BA"/>
    <w:rsid w:val="00AA081B"/>
    <w:rsid w:val="00AC023B"/>
    <w:rsid w:val="00AC3406"/>
    <w:rsid w:val="00AE2A0B"/>
    <w:rsid w:val="00B050B2"/>
    <w:rsid w:val="00B30965"/>
    <w:rsid w:val="00B33ADA"/>
    <w:rsid w:val="00B50A53"/>
    <w:rsid w:val="00B63A11"/>
    <w:rsid w:val="00B81302"/>
    <w:rsid w:val="00BA69F9"/>
    <w:rsid w:val="00BC4E30"/>
    <w:rsid w:val="00BD2991"/>
    <w:rsid w:val="00BE2220"/>
    <w:rsid w:val="00BE7422"/>
    <w:rsid w:val="00BF2018"/>
    <w:rsid w:val="00C2792D"/>
    <w:rsid w:val="00C523AA"/>
    <w:rsid w:val="00C53AB3"/>
    <w:rsid w:val="00C549B4"/>
    <w:rsid w:val="00C5595E"/>
    <w:rsid w:val="00C638B4"/>
    <w:rsid w:val="00C83BA9"/>
    <w:rsid w:val="00C9129E"/>
    <w:rsid w:val="00C91B24"/>
    <w:rsid w:val="00CA1E63"/>
    <w:rsid w:val="00CD262C"/>
    <w:rsid w:val="00CE333F"/>
    <w:rsid w:val="00CE663C"/>
    <w:rsid w:val="00CE74D4"/>
    <w:rsid w:val="00D00CF6"/>
    <w:rsid w:val="00D51960"/>
    <w:rsid w:val="00D522EE"/>
    <w:rsid w:val="00D77BA1"/>
    <w:rsid w:val="00DC30DF"/>
    <w:rsid w:val="00DF1DF5"/>
    <w:rsid w:val="00DF27BD"/>
    <w:rsid w:val="00E033A9"/>
    <w:rsid w:val="00E141D3"/>
    <w:rsid w:val="00E16090"/>
    <w:rsid w:val="00E21DB8"/>
    <w:rsid w:val="00E42EFE"/>
    <w:rsid w:val="00E50AFD"/>
    <w:rsid w:val="00E62142"/>
    <w:rsid w:val="00E62A4E"/>
    <w:rsid w:val="00E74FC8"/>
    <w:rsid w:val="00E779DD"/>
    <w:rsid w:val="00E86B8B"/>
    <w:rsid w:val="00EA4E2F"/>
    <w:rsid w:val="00ED4934"/>
    <w:rsid w:val="00EE33EE"/>
    <w:rsid w:val="00EF78F6"/>
    <w:rsid w:val="00F0057E"/>
    <w:rsid w:val="00F0441F"/>
    <w:rsid w:val="00F11027"/>
    <w:rsid w:val="00F12828"/>
    <w:rsid w:val="00F2340E"/>
    <w:rsid w:val="00F472DE"/>
    <w:rsid w:val="00F56898"/>
    <w:rsid w:val="00F722F4"/>
    <w:rsid w:val="00F73AE6"/>
    <w:rsid w:val="00F80BE8"/>
    <w:rsid w:val="00F922B8"/>
    <w:rsid w:val="00FA0471"/>
    <w:rsid w:val="00FA09F8"/>
    <w:rsid w:val="00FA2A18"/>
    <w:rsid w:val="00FB3249"/>
    <w:rsid w:val="00FC4CE3"/>
    <w:rsid w:val="00FE02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500E2D8C"/>
  <w15:chartTrackingRefBased/>
  <w15:docId w15:val="{FAACE5D0-CEAE-4531-900B-9FD984512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3FB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Body Text Indent"/>
    <w:basedOn w:val="a"/>
    <w:link w:val="a5"/>
    <w:pPr>
      <w:wordWrap w:val="0"/>
      <w:spacing w:line="240" w:lineRule="atLeast"/>
      <w:ind w:left="420" w:firstLine="210"/>
      <w:jc w:val="left"/>
    </w:pPr>
    <w:rPr>
      <w:rFonts w:ascii="Mincho" w:eastAsia="Mincho"/>
    </w:rPr>
  </w:style>
  <w:style w:type="paragraph" w:styleId="a6">
    <w:name w:val="footer"/>
    <w:basedOn w:val="a"/>
    <w:rsid w:val="002A58F9"/>
    <w:pPr>
      <w:tabs>
        <w:tab w:val="center" w:pos="4252"/>
        <w:tab w:val="right" w:pos="8504"/>
      </w:tabs>
      <w:snapToGrid w:val="0"/>
    </w:pPr>
  </w:style>
  <w:style w:type="table" w:styleId="a7">
    <w:name w:val="Table Grid"/>
    <w:basedOn w:val="a1"/>
    <w:rsid w:val="005958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rsid w:val="005958BF"/>
    <w:rPr>
      <w:rFonts w:ascii="Arial" w:eastAsia="ＭＳ ゴシック" w:hAnsi="Arial"/>
      <w:sz w:val="18"/>
      <w:szCs w:val="18"/>
    </w:rPr>
  </w:style>
  <w:style w:type="character" w:customStyle="1" w:styleId="a9">
    <w:name w:val="吹き出し (文字)"/>
    <w:link w:val="a8"/>
    <w:rsid w:val="005958BF"/>
    <w:rPr>
      <w:rFonts w:ascii="Arial" w:eastAsia="ＭＳ ゴシック" w:hAnsi="Arial" w:cs="Times New Roman"/>
      <w:kern w:val="2"/>
      <w:sz w:val="18"/>
      <w:szCs w:val="18"/>
    </w:rPr>
  </w:style>
  <w:style w:type="character" w:styleId="aa">
    <w:name w:val="Hyperlink"/>
    <w:rsid w:val="004B1BF8"/>
    <w:rPr>
      <w:color w:val="0000FF"/>
      <w:u w:val="single"/>
    </w:rPr>
  </w:style>
  <w:style w:type="character" w:customStyle="1" w:styleId="a5">
    <w:name w:val="本文インデント (文字)"/>
    <w:link w:val="a4"/>
    <w:rsid w:val="008631E8"/>
    <w:rPr>
      <w:rFonts w:ascii="Mincho" w:eastAsia="Mincho"/>
      <w:kern w:val="2"/>
      <w:sz w:val="21"/>
    </w:rPr>
  </w:style>
  <w:style w:type="character" w:styleId="ab">
    <w:name w:val="FollowedHyperlink"/>
    <w:rsid w:val="006903D1"/>
    <w:rPr>
      <w:color w:val="954F72"/>
      <w:u w:val="single"/>
    </w:rPr>
  </w:style>
  <w:style w:type="character" w:styleId="ac">
    <w:name w:val="Unresolved Mention"/>
    <w:basedOn w:val="a0"/>
    <w:uiPriority w:val="99"/>
    <w:semiHidden/>
    <w:unhideWhenUsed/>
    <w:rsid w:val="00F80B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44638">
      <w:bodyDiv w:val="1"/>
      <w:marLeft w:val="0"/>
      <w:marRight w:val="0"/>
      <w:marTop w:val="0"/>
      <w:marBottom w:val="0"/>
      <w:divBdr>
        <w:top w:val="none" w:sz="0" w:space="0" w:color="auto"/>
        <w:left w:val="none" w:sz="0" w:space="0" w:color="auto"/>
        <w:bottom w:val="none" w:sz="0" w:space="0" w:color="auto"/>
        <w:right w:val="none" w:sz="0" w:space="0" w:color="auto"/>
      </w:divBdr>
    </w:div>
    <w:div w:id="194256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f.oita.jp/soshiki/20100/syuunyuusyousi.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ref.oita.jp/soshiki/14200/54saisekishiken.html"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ref.oita.jp/soshiki/14200/54saisekishiken.html" TargetMode="Externa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ttzk.graffer.jp/pref-oita/smart-apply/apply-procedure-alias/1010"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3</Pages>
  <Words>2301</Words>
  <Characters>752</Characters>
  <Application>Microsoft Office Word</Application>
  <DocSecurity>0</DocSecurity>
  <Lines>6</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3047</CharactersWithSpaces>
  <SharedDoc>false</SharedDoc>
  <HLinks>
    <vt:vector size="24" baseType="variant">
      <vt:variant>
        <vt:i4>6357043</vt:i4>
      </vt:variant>
      <vt:variant>
        <vt:i4>9</vt:i4>
      </vt:variant>
      <vt:variant>
        <vt:i4>0</vt:i4>
      </vt:variant>
      <vt:variant>
        <vt:i4>5</vt:i4>
      </vt:variant>
      <vt:variant>
        <vt:lpwstr>https://www.pref.oita.jp/soshiki/14200/51saisekishiken.html</vt:lpwstr>
      </vt:variant>
      <vt:variant>
        <vt:lpwstr/>
      </vt:variant>
      <vt:variant>
        <vt:i4>4521992</vt:i4>
      </vt:variant>
      <vt:variant>
        <vt:i4>6</vt:i4>
      </vt:variant>
      <vt:variant>
        <vt:i4>0</vt:i4>
      </vt:variant>
      <vt:variant>
        <vt:i4>5</vt:i4>
      </vt:variant>
      <vt:variant>
        <vt:lpwstr>https://ttzk.graffer.jp/pref-oita/smart-apply/apply-procedure-alias/1014</vt:lpwstr>
      </vt:variant>
      <vt:variant>
        <vt:lpwstr/>
      </vt:variant>
      <vt:variant>
        <vt:i4>7209018</vt:i4>
      </vt:variant>
      <vt:variant>
        <vt:i4>3</vt:i4>
      </vt:variant>
      <vt:variant>
        <vt:i4>0</vt:i4>
      </vt:variant>
      <vt:variant>
        <vt:i4>5</vt:i4>
      </vt:variant>
      <vt:variant>
        <vt:lpwstr>https://www.pref.oita.jp/soshiki/20100/syuunyuusyousi.html</vt:lpwstr>
      </vt:variant>
      <vt:variant>
        <vt:lpwstr/>
      </vt:variant>
      <vt:variant>
        <vt:i4>6357043</vt:i4>
      </vt:variant>
      <vt:variant>
        <vt:i4>0</vt:i4>
      </vt:variant>
      <vt:variant>
        <vt:i4>0</vt:i4>
      </vt:variant>
      <vt:variant>
        <vt:i4>5</vt:i4>
      </vt:variant>
      <vt:variant>
        <vt:lpwstr>https://www.pref.oita.jp/soshiki/14200/51saisekishiken.html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大塚　健二</cp:lastModifiedBy>
  <cp:revision>4</cp:revision>
  <dcterms:created xsi:type="dcterms:W3CDTF">2024-08-13T02:17:00Z</dcterms:created>
  <dcterms:modified xsi:type="dcterms:W3CDTF">2025-07-08T04:39:00Z</dcterms:modified>
</cp:coreProperties>
</file>